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C6" w:rsidRPr="00774A71" w:rsidRDefault="002105C6" w:rsidP="00774A71">
      <w:pPr>
        <w:jc w:val="center"/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</w:pPr>
      <w:r w:rsidRPr="00774A71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>L'importance d</w:t>
      </w:r>
      <w:r w:rsidR="0090604C" w:rsidRPr="00774A71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>u</w:t>
      </w:r>
      <w:r w:rsidRPr="00774A71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 xml:space="preserve"> refroidi</w:t>
      </w:r>
      <w:r w:rsidR="0090604C" w:rsidRPr="00774A71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 xml:space="preserve">ssement </w:t>
      </w:r>
      <w:r w:rsidRPr="00774A71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 xml:space="preserve"> </w:t>
      </w:r>
      <w:r w:rsidR="0090604C" w:rsidRPr="00774A71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 xml:space="preserve">du </w:t>
      </w:r>
      <w:r w:rsidRPr="00774A71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 xml:space="preserve"> lait à la production</w:t>
      </w:r>
    </w:p>
    <w:p w:rsidR="002105C6" w:rsidRPr="00774A71" w:rsidRDefault="0090604C" w:rsidP="00774A71">
      <w:pPr>
        <w:jc w:val="both"/>
        <w:rPr>
          <w:rFonts w:asciiTheme="majorBidi" w:hAnsiTheme="majorBidi" w:cstheme="majorBidi"/>
          <w:sz w:val="24"/>
          <w:szCs w:val="24"/>
        </w:rPr>
      </w:pPr>
      <w:r w:rsidRPr="00774A71">
        <w:rPr>
          <w:rFonts w:asciiTheme="majorBidi" w:hAnsiTheme="majorBidi" w:cstheme="majorBidi"/>
          <w:sz w:val="24"/>
          <w:szCs w:val="24"/>
        </w:rPr>
        <w:t xml:space="preserve"> À la fin de chaque opération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de traite, </w:t>
      </w:r>
      <w:r w:rsidRPr="00774A71">
        <w:rPr>
          <w:rFonts w:asciiTheme="majorBidi" w:hAnsiTheme="majorBidi" w:cstheme="majorBidi"/>
          <w:sz w:val="24"/>
          <w:szCs w:val="24"/>
        </w:rPr>
        <w:t xml:space="preserve">l’éleveur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</w:t>
      </w:r>
      <w:r w:rsidR="003271AD" w:rsidRPr="00774A71">
        <w:rPr>
          <w:rFonts w:asciiTheme="majorBidi" w:hAnsiTheme="majorBidi" w:cstheme="majorBidi"/>
          <w:sz w:val="24"/>
          <w:szCs w:val="24"/>
        </w:rPr>
        <w:t>élimine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le lait produit par les vaches atteintes de mammite</w:t>
      </w:r>
      <w:r w:rsidR="003271AD" w:rsidRPr="00774A71">
        <w:rPr>
          <w:rFonts w:asciiTheme="majorBidi" w:hAnsiTheme="majorBidi" w:cstheme="majorBidi"/>
          <w:sz w:val="24"/>
          <w:szCs w:val="24"/>
        </w:rPr>
        <w:t xml:space="preserve">s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ou traité</w:t>
      </w:r>
      <w:r w:rsidRPr="00774A71">
        <w:rPr>
          <w:rFonts w:asciiTheme="majorBidi" w:hAnsiTheme="majorBidi" w:cstheme="majorBidi"/>
          <w:sz w:val="24"/>
          <w:szCs w:val="24"/>
        </w:rPr>
        <w:t xml:space="preserve">es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avec des antibiotiques, et conserve le reste du lait dans un </w:t>
      </w:r>
      <w:r w:rsidRPr="00774A71">
        <w:rPr>
          <w:rFonts w:asciiTheme="majorBidi" w:hAnsiTheme="majorBidi" w:cstheme="majorBidi"/>
          <w:sz w:val="24"/>
          <w:szCs w:val="24"/>
        </w:rPr>
        <w:t xml:space="preserve">bac réfrigérant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</w:t>
      </w:r>
      <w:r w:rsidRPr="00774A71">
        <w:rPr>
          <w:rFonts w:asciiTheme="majorBidi" w:hAnsiTheme="majorBidi" w:cstheme="majorBidi"/>
          <w:sz w:val="24"/>
          <w:szCs w:val="24"/>
        </w:rPr>
        <w:t xml:space="preserve">ayant une température comprise entre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1 </w:t>
      </w:r>
      <w:r w:rsidRPr="00774A71">
        <w:rPr>
          <w:rFonts w:asciiTheme="majorBidi" w:hAnsiTheme="majorBidi" w:cstheme="majorBidi"/>
          <w:sz w:val="24"/>
          <w:szCs w:val="24"/>
        </w:rPr>
        <w:t xml:space="preserve">et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4 degrés pour </w:t>
      </w:r>
      <w:r w:rsidRPr="00774A71">
        <w:rPr>
          <w:rFonts w:asciiTheme="majorBidi" w:hAnsiTheme="majorBidi" w:cstheme="majorBidi"/>
          <w:sz w:val="24"/>
          <w:szCs w:val="24"/>
        </w:rPr>
        <w:t>préserve</w:t>
      </w:r>
      <w:r w:rsidR="002105C6" w:rsidRPr="00774A71">
        <w:rPr>
          <w:rFonts w:asciiTheme="majorBidi" w:hAnsiTheme="majorBidi" w:cstheme="majorBidi"/>
          <w:sz w:val="24"/>
          <w:szCs w:val="24"/>
        </w:rPr>
        <w:t>r</w:t>
      </w:r>
      <w:r w:rsidRPr="00774A71">
        <w:rPr>
          <w:rFonts w:asciiTheme="majorBidi" w:hAnsiTheme="majorBidi" w:cstheme="majorBidi"/>
          <w:sz w:val="24"/>
          <w:szCs w:val="24"/>
        </w:rPr>
        <w:t xml:space="preserve">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la qualité du lait d'origine. Si </w:t>
      </w:r>
      <w:r w:rsidRPr="00774A71">
        <w:rPr>
          <w:rFonts w:asciiTheme="majorBidi" w:hAnsiTheme="majorBidi" w:cstheme="majorBidi"/>
          <w:sz w:val="24"/>
          <w:szCs w:val="24"/>
        </w:rPr>
        <w:t>l’éleveur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ne dispose pas de réfrigérateur, le lait</w:t>
      </w:r>
      <w:r w:rsidRPr="00774A71">
        <w:rPr>
          <w:rFonts w:asciiTheme="majorBidi" w:hAnsiTheme="majorBidi" w:cstheme="majorBidi"/>
          <w:sz w:val="24"/>
          <w:szCs w:val="24"/>
        </w:rPr>
        <w:t xml:space="preserve"> est conservé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dans un endroit frais et dans des récipients en aluminium ou en inox, car </w:t>
      </w:r>
      <w:r w:rsidRPr="00774A71">
        <w:rPr>
          <w:rFonts w:asciiTheme="majorBidi" w:hAnsiTheme="majorBidi" w:cstheme="majorBidi"/>
          <w:sz w:val="24"/>
          <w:szCs w:val="24"/>
        </w:rPr>
        <w:t xml:space="preserve">le plastic détériore la qualité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</w:t>
      </w:r>
      <w:r w:rsidR="001D52DB" w:rsidRPr="00774A71">
        <w:rPr>
          <w:rFonts w:asciiTheme="majorBidi" w:hAnsiTheme="majorBidi" w:cstheme="majorBidi"/>
          <w:sz w:val="24"/>
          <w:szCs w:val="24"/>
        </w:rPr>
        <w:t>du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lait et </w:t>
      </w:r>
      <w:r w:rsidR="001D52DB" w:rsidRPr="00774A71">
        <w:rPr>
          <w:rFonts w:asciiTheme="majorBidi" w:hAnsiTheme="majorBidi" w:cstheme="majorBidi"/>
          <w:sz w:val="24"/>
          <w:szCs w:val="24"/>
        </w:rPr>
        <w:t xml:space="preserve">il 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ne </w:t>
      </w:r>
      <w:r w:rsidR="001D52DB" w:rsidRPr="00774A71">
        <w:rPr>
          <w:rFonts w:asciiTheme="majorBidi" w:hAnsiTheme="majorBidi" w:cstheme="majorBidi"/>
          <w:sz w:val="24"/>
          <w:szCs w:val="24"/>
        </w:rPr>
        <w:t>faut</w:t>
      </w:r>
      <w:r w:rsidR="002105C6" w:rsidRPr="00774A71">
        <w:rPr>
          <w:rFonts w:asciiTheme="majorBidi" w:hAnsiTheme="majorBidi" w:cstheme="majorBidi"/>
          <w:sz w:val="24"/>
          <w:szCs w:val="24"/>
        </w:rPr>
        <w:t xml:space="preserve"> pas attendre plus d'une heure pour le livrer au centre de collecte du lait.</w:t>
      </w:r>
    </w:p>
    <w:p w:rsidR="002105C6" w:rsidRPr="00774A71" w:rsidRDefault="002105C6" w:rsidP="00774A71">
      <w:pPr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74A7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Utilisation du </w:t>
      </w:r>
      <w:r w:rsidR="001D52DB" w:rsidRPr="00774A71">
        <w:rPr>
          <w:rFonts w:asciiTheme="majorBidi" w:hAnsiTheme="majorBidi" w:cstheme="majorBidi"/>
          <w:b/>
          <w:bCs/>
          <w:color w:val="00B050"/>
          <w:sz w:val="24"/>
          <w:szCs w:val="24"/>
        </w:rPr>
        <w:t>bac réfrigérant</w:t>
      </w:r>
      <w:r w:rsidRPr="00774A71">
        <w:rPr>
          <w:rFonts w:asciiTheme="majorBidi" w:hAnsiTheme="majorBidi" w:cstheme="majorBidi"/>
          <w:b/>
          <w:bCs/>
          <w:color w:val="00B050"/>
          <w:sz w:val="24"/>
          <w:szCs w:val="24"/>
        </w:rPr>
        <w:t>:</w:t>
      </w:r>
    </w:p>
    <w:p w:rsidR="00774A71" w:rsidRDefault="002105C6" w:rsidP="00774A71">
      <w:pPr>
        <w:jc w:val="both"/>
        <w:rPr>
          <w:rFonts w:asciiTheme="majorBidi" w:hAnsiTheme="majorBidi" w:cstheme="majorBidi"/>
          <w:sz w:val="24"/>
          <w:szCs w:val="24"/>
        </w:rPr>
      </w:pPr>
      <w:r w:rsidRPr="00774A71">
        <w:rPr>
          <w:rFonts w:asciiTheme="majorBidi" w:hAnsiTheme="majorBidi" w:cstheme="majorBidi"/>
          <w:sz w:val="24"/>
          <w:szCs w:val="24"/>
        </w:rPr>
        <w:t xml:space="preserve">À la fin de la traite, le nombre de microbes dans le lait est très </w:t>
      </w:r>
      <w:r w:rsidR="001D52DB" w:rsidRPr="00774A71">
        <w:rPr>
          <w:rFonts w:asciiTheme="majorBidi" w:hAnsiTheme="majorBidi" w:cstheme="majorBidi"/>
          <w:sz w:val="24"/>
          <w:szCs w:val="24"/>
        </w:rPr>
        <w:t>faible</w:t>
      </w:r>
      <w:r w:rsidRPr="00774A71">
        <w:rPr>
          <w:rFonts w:asciiTheme="majorBidi" w:hAnsiTheme="majorBidi" w:cstheme="majorBidi"/>
          <w:sz w:val="24"/>
          <w:szCs w:val="24"/>
        </w:rPr>
        <w:t xml:space="preserve"> et sans danger, mais s'il est laissé à la chaleur </w:t>
      </w:r>
      <w:r w:rsidR="001D52DB" w:rsidRPr="00774A71">
        <w:rPr>
          <w:rFonts w:asciiTheme="majorBidi" w:hAnsiTheme="majorBidi" w:cstheme="majorBidi"/>
          <w:sz w:val="24"/>
          <w:szCs w:val="24"/>
        </w:rPr>
        <w:t>ambiante</w:t>
      </w:r>
      <w:r w:rsidRPr="00774A71">
        <w:rPr>
          <w:rFonts w:asciiTheme="majorBidi" w:hAnsiTheme="majorBidi" w:cstheme="majorBidi"/>
          <w:sz w:val="24"/>
          <w:szCs w:val="24"/>
        </w:rPr>
        <w:t xml:space="preserve">, surtout en été, </w:t>
      </w:r>
      <w:r w:rsidR="001D52DB" w:rsidRPr="00774A71">
        <w:rPr>
          <w:rFonts w:asciiTheme="majorBidi" w:hAnsiTheme="majorBidi" w:cstheme="majorBidi"/>
          <w:sz w:val="24"/>
          <w:szCs w:val="24"/>
        </w:rPr>
        <w:t>le nombre de microbes</w:t>
      </w:r>
      <w:r w:rsidRPr="00774A71">
        <w:rPr>
          <w:rFonts w:asciiTheme="majorBidi" w:hAnsiTheme="majorBidi" w:cstheme="majorBidi"/>
          <w:sz w:val="24"/>
          <w:szCs w:val="24"/>
        </w:rPr>
        <w:t xml:space="preserve"> </w:t>
      </w:r>
      <w:r w:rsidR="001D52DB" w:rsidRPr="00774A71">
        <w:rPr>
          <w:rFonts w:asciiTheme="majorBidi" w:hAnsiTheme="majorBidi" w:cstheme="majorBidi"/>
          <w:sz w:val="24"/>
          <w:szCs w:val="24"/>
        </w:rPr>
        <w:t xml:space="preserve">augmente énormément </w:t>
      </w:r>
      <w:r w:rsidRPr="00774A71">
        <w:rPr>
          <w:rFonts w:asciiTheme="majorBidi" w:hAnsiTheme="majorBidi" w:cstheme="majorBidi"/>
          <w:sz w:val="24"/>
          <w:szCs w:val="24"/>
        </w:rPr>
        <w:t xml:space="preserve"> et </w:t>
      </w:r>
      <w:r w:rsidR="001D52DB" w:rsidRPr="00774A71">
        <w:rPr>
          <w:rFonts w:asciiTheme="majorBidi" w:hAnsiTheme="majorBidi" w:cstheme="majorBidi"/>
          <w:sz w:val="24"/>
          <w:szCs w:val="24"/>
        </w:rPr>
        <w:t xml:space="preserve">de ce fait, il ne supporte pas </w:t>
      </w:r>
      <w:r w:rsidRPr="00774A71">
        <w:rPr>
          <w:rFonts w:asciiTheme="majorBidi" w:hAnsiTheme="majorBidi" w:cstheme="majorBidi"/>
          <w:sz w:val="24"/>
          <w:szCs w:val="24"/>
        </w:rPr>
        <w:t xml:space="preserve">la chaleur lors de </w:t>
      </w:r>
      <w:r w:rsidR="001D52DB" w:rsidRPr="00774A71">
        <w:rPr>
          <w:rFonts w:asciiTheme="majorBidi" w:hAnsiTheme="majorBidi" w:cstheme="majorBidi"/>
          <w:sz w:val="24"/>
          <w:szCs w:val="24"/>
        </w:rPr>
        <w:t>s</w:t>
      </w:r>
      <w:r w:rsidRPr="00774A71">
        <w:rPr>
          <w:rFonts w:asciiTheme="majorBidi" w:hAnsiTheme="majorBidi" w:cstheme="majorBidi"/>
          <w:sz w:val="24"/>
          <w:szCs w:val="24"/>
        </w:rPr>
        <w:t>a transformation</w:t>
      </w:r>
      <w:r w:rsidR="001D52DB" w:rsidRPr="00774A71">
        <w:rPr>
          <w:rFonts w:asciiTheme="majorBidi" w:hAnsiTheme="majorBidi" w:cstheme="majorBidi"/>
          <w:sz w:val="24"/>
          <w:szCs w:val="24"/>
        </w:rPr>
        <w:t xml:space="preserve"> industrielle</w:t>
      </w:r>
      <w:r w:rsidRPr="00774A71">
        <w:rPr>
          <w:rFonts w:asciiTheme="majorBidi" w:hAnsiTheme="majorBidi" w:cstheme="majorBidi"/>
          <w:sz w:val="24"/>
          <w:szCs w:val="24"/>
        </w:rPr>
        <w:t xml:space="preserve">. Par conséquent, le refroidissement immédiat après la traite à une température comprise entre 1 et 4 degrés arrête la </w:t>
      </w:r>
      <w:r w:rsidR="001D52DB" w:rsidRPr="00774A71">
        <w:rPr>
          <w:rFonts w:asciiTheme="majorBidi" w:hAnsiTheme="majorBidi" w:cstheme="majorBidi"/>
          <w:sz w:val="24"/>
          <w:szCs w:val="24"/>
        </w:rPr>
        <w:t>multiplicatio</w:t>
      </w:r>
      <w:r w:rsidRPr="00774A71">
        <w:rPr>
          <w:rFonts w:asciiTheme="majorBidi" w:hAnsiTheme="majorBidi" w:cstheme="majorBidi"/>
          <w:sz w:val="24"/>
          <w:szCs w:val="24"/>
        </w:rPr>
        <w:t xml:space="preserve">n des microbes, mais à condition que </w:t>
      </w:r>
      <w:r w:rsidR="00C710B8" w:rsidRPr="00774A71">
        <w:rPr>
          <w:rFonts w:asciiTheme="majorBidi" w:hAnsiTheme="majorBidi" w:cstheme="majorBidi"/>
          <w:sz w:val="24"/>
          <w:szCs w:val="24"/>
        </w:rPr>
        <w:t>ce refroidissement</w:t>
      </w:r>
      <w:r w:rsidRPr="00774A71">
        <w:rPr>
          <w:rFonts w:asciiTheme="majorBidi" w:hAnsiTheme="majorBidi" w:cstheme="majorBidi"/>
          <w:sz w:val="24"/>
          <w:szCs w:val="24"/>
        </w:rPr>
        <w:t xml:space="preserve"> soit </w:t>
      </w:r>
      <w:r w:rsidR="00C710B8" w:rsidRPr="00774A71">
        <w:rPr>
          <w:rFonts w:asciiTheme="majorBidi" w:hAnsiTheme="majorBidi" w:cstheme="majorBidi"/>
          <w:sz w:val="24"/>
          <w:szCs w:val="24"/>
        </w:rPr>
        <w:t>opéré</w:t>
      </w:r>
      <w:r w:rsidRPr="00774A71">
        <w:rPr>
          <w:rFonts w:asciiTheme="majorBidi" w:hAnsiTheme="majorBidi" w:cstheme="majorBidi"/>
          <w:sz w:val="24"/>
          <w:szCs w:val="24"/>
        </w:rPr>
        <w:t xml:space="preserve"> au plus tard une heure après la traite et</w:t>
      </w:r>
      <w:r w:rsidR="005A1078" w:rsidRPr="00774A71">
        <w:rPr>
          <w:rFonts w:asciiTheme="majorBidi" w:hAnsiTheme="majorBidi" w:cstheme="majorBidi"/>
          <w:sz w:val="24"/>
          <w:szCs w:val="24"/>
        </w:rPr>
        <w:t xml:space="preserve"> en plus </w:t>
      </w:r>
      <w:r w:rsidRPr="00774A71">
        <w:rPr>
          <w:rFonts w:asciiTheme="majorBidi" w:hAnsiTheme="majorBidi" w:cstheme="majorBidi"/>
          <w:sz w:val="24"/>
          <w:szCs w:val="24"/>
        </w:rPr>
        <w:t xml:space="preserve"> </w:t>
      </w:r>
      <w:r w:rsidR="005A1078" w:rsidRPr="00774A71">
        <w:rPr>
          <w:rFonts w:asciiTheme="majorBidi" w:hAnsiTheme="majorBidi" w:cstheme="majorBidi"/>
          <w:sz w:val="24"/>
          <w:szCs w:val="24"/>
        </w:rPr>
        <w:t>le lait</w:t>
      </w:r>
      <w:r w:rsidR="00C710B8" w:rsidRPr="00774A71">
        <w:rPr>
          <w:rFonts w:asciiTheme="majorBidi" w:hAnsiTheme="majorBidi" w:cstheme="majorBidi"/>
          <w:sz w:val="24"/>
          <w:szCs w:val="24"/>
        </w:rPr>
        <w:t xml:space="preserve"> ne doit pas être</w:t>
      </w:r>
      <w:r w:rsidRPr="00774A71">
        <w:rPr>
          <w:rFonts w:asciiTheme="majorBidi" w:hAnsiTheme="majorBidi" w:cstheme="majorBidi"/>
          <w:sz w:val="24"/>
          <w:szCs w:val="24"/>
        </w:rPr>
        <w:t xml:space="preserve"> contaminé par des </w:t>
      </w:r>
      <w:r w:rsidR="005A1078" w:rsidRPr="00774A71">
        <w:rPr>
          <w:rFonts w:asciiTheme="majorBidi" w:hAnsiTheme="majorBidi" w:cstheme="majorBidi"/>
          <w:sz w:val="24"/>
          <w:szCs w:val="24"/>
        </w:rPr>
        <w:t>germ</w:t>
      </w:r>
      <w:r w:rsidRPr="00774A71">
        <w:rPr>
          <w:rFonts w:asciiTheme="majorBidi" w:hAnsiTheme="majorBidi" w:cstheme="majorBidi"/>
          <w:sz w:val="24"/>
          <w:szCs w:val="24"/>
        </w:rPr>
        <w:t xml:space="preserve">es dangereux provenant de </w:t>
      </w:r>
      <w:r w:rsidR="005A1078" w:rsidRPr="00774A71">
        <w:rPr>
          <w:rFonts w:asciiTheme="majorBidi" w:hAnsiTheme="majorBidi" w:cstheme="majorBidi"/>
          <w:sz w:val="24"/>
          <w:szCs w:val="24"/>
        </w:rPr>
        <w:t xml:space="preserve">la peau </w:t>
      </w:r>
      <w:r w:rsidRPr="00774A71">
        <w:rPr>
          <w:rFonts w:asciiTheme="majorBidi" w:hAnsiTheme="majorBidi" w:cstheme="majorBidi"/>
          <w:sz w:val="24"/>
          <w:szCs w:val="24"/>
        </w:rPr>
        <w:t xml:space="preserve"> </w:t>
      </w:r>
      <w:r w:rsidR="00C710B8" w:rsidRPr="00774A71">
        <w:rPr>
          <w:rFonts w:asciiTheme="majorBidi" w:hAnsiTheme="majorBidi" w:cstheme="majorBidi"/>
          <w:sz w:val="24"/>
          <w:szCs w:val="24"/>
        </w:rPr>
        <w:t>de la mamelle ou le</w:t>
      </w:r>
      <w:r w:rsidR="003271AD" w:rsidRPr="00774A71">
        <w:rPr>
          <w:rFonts w:asciiTheme="majorBidi" w:hAnsiTheme="majorBidi" w:cstheme="majorBidi"/>
          <w:sz w:val="24"/>
          <w:szCs w:val="24"/>
        </w:rPr>
        <w:t>s mains du</w:t>
      </w:r>
      <w:r w:rsidR="00C710B8" w:rsidRPr="00774A71">
        <w:rPr>
          <w:rFonts w:asciiTheme="majorBidi" w:hAnsiTheme="majorBidi" w:cstheme="majorBidi"/>
          <w:sz w:val="24"/>
          <w:szCs w:val="24"/>
        </w:rPr>
        <w:t xml:space="preserve"> trayeur </w:t>
      </w:r>
      <w:r w:rsidRPr="00774A71">
        <w:rPr>
          <w:rFonts w:asciiTheme="majorBidi" w:hAnsiTheme="majorBidi" w:cstheme="majorBidi"/>
          <w:sz w:val="24"/>
          <w:szCs w:val="24"/>
        </w:rPr>
        <w:t>ou d</w:t>
      </w:r>
      <w:r w:rsidR="00C710B8" w:rsidRPr="00774A71">
        <w:rPr>
          <w:rFonts w:asciiTheme="majorBidi" w:hAnsiTheme="majorBidi" w:cstheme="majorBidi"/>
          <w:sz w:val="24"/>
          <w:szCs w:val="24"/>
        </w:rPr>
        <w:t>e la</w:t>
      </w:r>
      <w:r w:rsidRPr="00774A71">
        <w:rPr>
          <w:rFonts w:asciiTheme="majorBidi" w:hAnsiTheme="majorBidi" w:cstheme="majorBidi"/>
          <w:sz w:val="24"/>
          <w:szCs w:val="24"/>
        </w:rPr>
        <w:t xml:space="preserve"> machine à traire ou </w:t>
      </w:r>
      <w:r w:rsidR="00C710B8" w:rsidRPr="00774A71">
        <w:rPr>
          <w:rFonts w:asciiTheme="majorBidi" w:hAnsiTheme="majorBidi" w:cstheme="majorBidi"/>
          <w:sz w:val="24"/>
          <w:szCs w:val="24"/>
        </w:rPr>
        <w:t xml:space="preserve">les </w:t>
      </w:r>
      <w:r w:rsidRPr="00774A71">
        <w:rPr>
          <w:rFonts w:asciiTheme="majorBidi" w:hAnsiTheme="majorBidi" w:cstheme="majorBidi"/>
          <w:sz w:val="24"/>
          <w:szCs w:val="24"/>
        </w:rPr>
        <w:t xml:space="preserve">ustensiles, car ces </w:t>
      </w:r>
      <w:r w:rsidR="005A1078" w:rsidRPr="00774A71">
        <w:rPr>
          <w:rFonts w:asciiTheme="majorBidi" w:hAnsiTheme="majorBidi" w:cstheme="majorBidi"/>
          <w:sz w:val="24"/>
          <w:szCs w:val="24"/>
        </w:rPr>
        <w:t>germ</w:t>
      </w:r>
      <w:r w:rsidRPr="00774A71">
        <w:rPr>
          <w:rFonts w:asciiTheme="majorBidi" w:hAnsiTheme="majorBidi" w:cstheme="majorBidi"/>
          <w:sz w:val="24"/>
          <w:szCs w:val="24"/>
        </w:rPr>
        <w:t xml:space="preserve">es </w:t>
      </w:r>
      <w:r w:rsidR="00C710B8" w:rsidRPr="00774A71">
        <w:rPr>
          <w:rFonts w:asciiTheme="majorBidi" w:hAnsiTheme="majorBidi" w:cstheme="majorBidi"/>
          <w:sz w:val="24"/>
          <w:szCs w:val="24"/>
        </w:rPr>
        <w:t xml:space="preserve"> ont une capacité de se m</w:t>
      </w:r>
      <w:r w:rsidRPr="00774A71">
        <w:rPr>
          <w:rFonts w:asciiTheme="majorBidi" w:hAnsiTheme="majorBidi" w:cstheme="majorBidi"/>
          <w:sz w:val="24"/>
          <w:szCs w:val="24"/>
        </w:rPr>
        <w:t>ultiplier dans le froid. Grâce au refroidissement, le lait propre conserve sa qualité pendant 4 jours. En ce qui concerne le lait contaminé par des germes, la réfrigération n</w:t>
      </w:r>
      <w:r w:rsidR="00C710B8" w:rsidRPr="00774A71">
        <w:rPr>
          <w:rFonts w:asciiTheme="majorBidi" w:hAnsiTheme="majorBidi" w:cstheme="majorBidi"/>
          <w:sz w:val="24"/>
          <w:szCs w:val="24"/>
        </w:rPr>
        <w:t xml:space="preserve">e sert à rien </w:t>
      </w:r>
      <w:r w:rsidRPr="00774A71">
        <w:rPr>
          <w:rFonts w:asciiTheme="majorBidi" w:hAnsiTheme="majorBidi" w:cstheme="majorBidi"/>
          <w:sz w:val="24"/>
          <w:szCs w:val="24"/>
        </w:rPr>
        <w:t>et</w:t>
      </w:r>
      <w:r w:rsidR="003271AD" w:rsidRPr="00774A71">
        <w:rPr>
          <w:rFonts w:asciiTheme="majorBidi" w:hAnsiTheme="majorBidi" w:cstheme="majorBidi"/>
          <w:sz w:val="24"/>
          <w:szCs w:val="24"/>
        </w:rPr>
        <w:t xml:space="preserve"> aussi </w:t>
      </w:r>
      <w:r w:rsidRPr="00774A71">
        <w:rPr>
          <w:rFonts w:asciiTheme="majorBidi" w:hAnsiTheme="majorBidi" w:cstheme="majorBidi"/>
          <w:sz w:val="24"/>
          <w:szCs w:val="24"/>
        </w:rPr>
        <w:t xml:space="preserve"> ne peut être </w:t>
      </w:r>
      <w:r w:rsidR="00C710B8" w:rsidRPr="00774A71">
        <w:rPr>
          <w:rFonts w:asciiTheme="majorBidi" w:hAnsiTheme="majorBidi" w:cstheme="majorBidi"/>
          <w:sz w:val="24"/>
          <w:szCs w:val="24"/>
        </w:rPr>
        <w:t>usiné</w:t>
      </w:r>
      <w:r w:rsidRPr="00774A71">
        <w:rPr>
          <w:rFonts w:asciiTheme="majorBidi" w:hAnsiTheme="majorBidi" w:cstheme="majorBidi"/>
          <w:sz w:val="24"/>
          <w:szCs w:val="24"/>
        </w:rPr>
        <w:t>.</w:t>
      </w:r>
    </w:p>
    <w:p w:rsidR="00774A71" w:rsidRPr="00774A71" w:rsidRDefault="00774A71" w:rsidP="00774A71">
      <w:pPr>
        <w:jc w:val="center"/>
        <w:rPr>
          <w:rFonts w:asciiTheme="majorBidi" w:hAnsiTheme="majorBidi" w:cstheme="majorBidi"/>
          <w:sz w:val="24"/>
          <w:szCs w:val="24"/>
        </w:rPr>
      </w:pPr>
      <w:r>
        <w:fldChar w:fldCharType="begin"/>
      </w:r>
      <w:r>
        <w:instrText xml:space="preserve"> INCLUDEPICTURE "https://i.machinio.com/medium/vphcf7/2985275563.jpg"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associée" style="width:24pt;height:24pt"/>
        </w:pict>
      </w:r>
      <w:r>
        <w:fldChar w:fldCharType="end"/>
      </w:r>
      <w:r w:rsidRPr="00774A71">
        <w:t xml:space="preserve"> </w:t>
      </w:r>
      <w:r>
        <w:rPr>
          <w:noProof/>
          <w:lang w:eastAsia="fr-FR"/>
        </w:rPr>
        <w:drawing>
          <wp:inline distT="0" distB="0" distL="0" distR="0">
            <wp:extent cx="3743325" cy="4333875"/>
            <wp:effectExtent l="0" t="0" r="0" b="0"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5C6" w:rsidRPr="00774A71" w:rsidRDefault="002105C6" w:rsidP="00774A71">
      <w:pPr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74A71">
        <w:rPr>
          <w:rFonts w:asciiTheme="majorBidi" w:hAnsiTheme="majorBidi" w:cstheme="majorBidi"/>
          <w:b/>
          <w:bCs/>
          <w:color w:val="00B050"/>
          <w:sz w:val="24"/>
          <w:szCs w:val="24"/>
        </w:rPr>
        <w:lastRenderedPageBreak/>
        <w:t>Le rôle de l'hygiène dans la qualité du lait:</w:t>
      </w:r>
    </w:p>
    <w:p w:rsidR="001E2BE5" w:rsidRDefault="002105C6" w:rsidP="00774A71">
      <w:pPr>
        <w:jc w:val="both"/>
        <w:rPr>
          <w:rFonts w:asciiTheme="majorBidi" w:hAnsiTheme="majorBidi" w:cstheme="majorBidi"/>
          <w:sz w:val="24"/>
          <w:szCs w:val="24"/>
        </w:rPr>
      </w:pPr>
      <w:r w:rsidRPr="00774A71">
        <w:rPr>
          <w:rFonts w:asciiTheme="majorBidi" w:hAnsiTheme="majorBidi" w:cstheme="majorBidi"/>
          <w:sz w:val="24"/>
          <w:szCs w:val="24"/>
        </w:rPr>
        <w:t xml:space="preserve">À la fin </w:t>
      </w:r>
      <w:r w:rsidR="00C710B8" w:rsidRPr="00774A71">
        <w:rPr>
          <w:rFonts w:asciiTheme="majorBidi" w:hAnsiTheme="majorBidi" w:cstheme="majorBidi"/>
          <w:sz w:val="24"/>
          <w:szCs w:val="24"/>
        </w:rPr>
        <w:t xml:space="preserve">de l’opération </w:t>
      </w:r>
      <w:r w:rsidRPr="00774A71">
        <w:rPr>
          <w:rFonts w:asciiTheme="majorBidi" w:hAnsiTheme="majorBidi" w:cstheme="majorBidi"/>
          <w:sz w:val="24"/>
          <w:szCs w:val="24"/>
        </w:rPr>
        <w:t xml:space="preserve"> de traite ou lorsque le lait est livré au camion de collecte de lait ou au centre de collecte de lait, </w:t>
      </w:r>
      <w:r w:rsidR="00073F0B" w:rsidRPr="00774A71">
        <w:rPr>
          <w:rFonts w:asciiTheme="majorBidi" w:hAnsiTheme="majorBidi" w:cstheme="majorBidi"/>
          <w:sz w:val="24"/>
          <w:szCs w:val="24"/>
        </w:rPr>
        <w:t xml:space="preserve">le trayeur  procède  au </w:t>
      </w:r>
      <w:r w:rsidRPr="00774A71">
        <w:rPr>
          <w:rFonts w:asciiTheme="majorBidi" w:hAnsiTheme="majorBidi" w:cstheme="majorBidi"/>
          <w:sz w:val="24"/>
          <w:szCs w:val="24"/>
        </w:rPr>
        <w:t xml:space="preserve"> lav</w:t>
      </w:r>
      <w:r w:rsidR="00073F0B" w:rsidRPr="00774A71">
        <w:rPr>
          <w:rFonts w:asciiTheme="majorBidi" w:hAnsiTheme="majorBidi" w:cstheme="majorBidi"/>
          <w:sz w:val="24"/>
          <w:szCs w:val="24"/>
        </w:rPr>
        <w:t xml:space="preserve">age </w:t>
      </w:r>
      <w:r w:rsidRPr="00774A71">
        <w:rPr>
          <w:rFonts w:asciiTheme="majorBidi" w:hAnsiTheme="majorBidi" w:cstheme="majorBidi"/>
          <w:sz w:val="24"/>
          <w:szCs w:val="24"/>
        </w:rPr>
        <w:t xml:space="preserve"> et</w:t>
      </w:r>
      <w:r w:rsidR="00073F0B" w:rsidRPr="00774A71">
        <w:rPr>
          <w:rFonts w:asciiTheme="majorBidi" w:hAnsiTheme="majorBidi" w:cstheme="majorBidi"/>
          <w:sz w:val="24"/>
          <w:szCs w:val="24"/>
        </w:rPr>
        <w:t xml:space="preserve"> au  nettoyage</w:t>
      </w:r>
      <w:r w:rsidR="005A1078" w:rsidRPr="00774A71">
        <w:rPr>
          <w:rFonts w:asciiTheme="majorBidi" w:hAnsiTheme="majorBidi" w:cstheme="majorBidi"/>
          <w:sz w:val="24"/>
          <w:szCs w:val="24"/>
        </w:rPr>
        <w:t xml:space="preserve"> de</w:t>
      </w:r>
      <w:r w:rsidR="00073F0B" w:rsidRPr="00774A71">
        <w:rPr>
          <w:rFonts w:asciiTheme="majorBidi" w:hAnsiTheme="majorBidi" w:cstheme="majorBidi"/>
          <w:sz w:val="24"/>
          <w:szCs w:val="24"/>
        </w:rPr>
        <w:t xml:space="preserve"> tou</w:t>
      </w:r>
      <w:r w:rsidR="005A1078" w:rsidRPr="00774A71">
        <w:rPr>
          <w:rFonts w:asciiTheme="majorBidi" w:hAnsiTheme="majorBidi" w:cstheme="majorBidi"/>
          <w:sz w:val="24"/>
          <w:szCs w:val="24"/>
        </w:rPr>
        <w:t>t</w:t>
      </w:r>
      <w:r w:rsidR="00073F0B" w:rsidRPr="00774A71">
        <w:rPr>
          <w:rFonts w:asciiTheme="majorBidi" w:hAnsiTheme="majorBidi" w:cstheme="majorBidi"/>
          <w:sz w:val="24"/>
          <w:szCs w:val="24"/>
        </w:rPr>
        <w:t xml:space="preserve"> le matériel utilisé </w:t>
      </w:r>
      <w:r w:rsidRPr="00774A71">
        <w:rPr>
          <w:rFonts w:asciiTheme="majorBidi" w:hAnsiTheme="majorBidi" w:cstheme="majorBidi"/>
          <w:sz w:val="24"/>
          <w:szCs w:val="24"/>
        </w:rPr>
        <w:t xml:space="preserve">tels que la machine à traire, les ustensiles et le </w:t>
      </w:r>
      <w:r w:rsidR="00073F0B" w:rsidRPr="00774A71">
        <w:rPr>
          <w:rFonts w:asciiTheme="majorBidi" w:hAnsiTheme="majorBidi" w:cstheme="majorBidi"/>
          <w:sz w:val="24"/>
          <w:szCs w:val="24"/>
        </w:rPr>
        <w:t>bac réfrigérant, et faire la même chose pour la salle de traite s’elle existe.</w:t>
      </w:r>
    </w:p>
    <w:p w:rsidR="00774A71" w:rsidRPr="00774A71" w:rsidRDefault="00774A71" w:rsidP="00774A71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97A0379" wp14:editId="38E424C8">
            <wp:simplePos x="0" y="0"/>
            <wp:positionH relativeFrom="column">
              <wp:posOffset>1414780</wp:posOffset>
            </wp:positionH>
            <wp:positionV relativeFrom="paragraph">
              <wp:posOffset>305435</wp:posOffset>
            </wp:positionV>
            <wp:extent cx="2752725" cy="2733675"/>
            <wp:effectExtent l="0" t="0" r="0" b="0"/>
            <wp:wrapSquare wrapText="bothSides"/>
            <wp:docPr id="7" name="Image 7" descr="Résultat de recherche d'images pour &quot;‫وقاية الضرع من الأمراض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‫وقاية الضرع من الأمراض‬‎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74A71" w:rsidRPr="00774A71" w:rsidSect="00774A71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05C6"/>
    <w:rsid w:val="00053996"/>
    <w:rsid w:val="00073F0B"/>
    <w:rsid w:val="001D52DB"/>
    <w:rsid w:val="002105C6"/>
    <w:rsid w:val="003271AD"/>
    <w:rsid w:val="00485051"/>
    <w:rsid w:val="00596018"/>
    <w:rsid w:val="005A1078"/>
    <w:rsid w:val="00662CC7"/>
    <w:rsid w:val="00774A71"/>
    <w:rsid w:val="0090604C"/>
    <w:rsid w:val="00B55E38"/>
    <w:rsid w:val="00C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5</cp:revision>
  <dcterms:created xsi:type="dcterms:W3CDTF">2019-10-18T19:37:00Z</dcterms:created>
  <dcterms:modified xsi:type="dcterms:W3CDTF">2019-10-29T16:53:00Z</dcterms:modified>
</cp:coreProperties>
</file>