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C6" w:rsidRPr="00165126" w:rsidRDefault="00F009C6" w:rsidP="00165126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</w:pPr>
      <w:r w:rsidRPr="00165126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Préparation et prése</w:t>
      </w:r>
      <w:r w:rsidR="00165126" w:rsidRPr="00165126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ntation des aliments pour ovins</w:t>
      </w:r>
    </w:p>
    <w:p w:rsidR="00F009C6" w:rsidRPr="00165126" w:rsidRDefault="00D62C50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>L’éleveur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doit non seulement connaître les besoins de </w:t>
      </w:r>
      <w:r w:rsidRPr="00165126">
        <w:rPr>
          <w:rFonts w:asciiTheme="majorBidi" w:hAnsiTheme="majorBidi" w:cstheme="majorBidi"/>
          <w:sz w:val="24"/>
          <w:szCs w:val="24"/>
        </w:rPr>
        <w:t>ses ovins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en aliments </w:t>
      </w:r>
      <w:r w:rsidRPr="00165126">
        <w:rPr>
          <w:rFonts w:asciiTheme="majorBidi" w:hAnsiTheme="majorBidi" w:cstheme="majorBidi"/>
          <w:sz w:val="24"/>
          <w:szCs w:val="24"/>
        </w:rPr>
        <w:t>concentrés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et</w:t>
      </w:r>
      <w:r w:rsidRPr="00165126">
        <w:rPr>
          <w:rFonts w:asciiTheme="majorBidi" w:hAnsiTheme="majorBidi" w:cstheme="majorBidi"/>
          <w:sz w:val="24"/>
          <w:szCs w:val="24"/>
        </w:rPr>
        <w:t xml:space="preserve"> en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fourrage</w:t>
      </w:r>
      <w:r w:rsidR="005F3B01" w:rsidRPr="00165126">
        <w:rPr>
          <w:rFonts w:asciiTheme="majorBidi" w:hAnsiTheme="majorBidi" w:cstheme="majorBidi"/>
          <w:sz w:val="24"/>
          <w:szCs w:val="24"/>
        </w:rPr>
        <w:t>s</w:t>
      </w:r>
      <w:r w:rsidR="00F009C6" w:rsidRPr="00165126">
        <w:rPr>
          <w:rFonts w:asciiTheme="majorBidi" w:hAnsiTheme="majorBidi" w:cstheme="majorBidi"/>
          <w:sz w:val="24"/>
          <w:szCs w:val="24"/>
        </w:rPr>
        <w:t>, mais</w:t>
      </w:r>
      <w:r w:rsidRPr="00165126">
        <w:rPr>
          <w:rFonts w:asciiTheme="majorBidi" w:hAnsiTheme="majorBidi" w:cstheme="majorBidi"/>
          <w:sz w:val="24"/>
          <w:szCs w:val="24"/>
        </w:rPr>
        <w:t xml:space="preserve"> doit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également </w:t>
      </w:r>
      <w:r w:rsidRPr="00165126">
        <w:rPr>
          <w:rFonts w:asciiTheme="majorBidi" w:hAnsiTheme="majorBidi" w:cstheme="majorBidi"/>
          <w:sz w:val="24"/>
          <w:szCs w:val="24"/>
        </w:rPr>
        <w:t>savoir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comment</w:t>
      </w:r>
      <w:r w:rsidRPr="00165126">
        <w:rPr>
          <w:rFonts w:asciiTheme="majorBidi" w:hAnsiTheme="majorBidi" w:cstheme="majorBidi"/>
          <w:sz w:val="24"/>
          <w:szCs w:val="24"/>
        </w:rPr>
        <w:t xml:space="preserve"> les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préparer </w:t>
      </w:r>
      <w:r w:rsidRPr="00165126">
        <w:rPr>
          <w:rFonts w:asciiTheme="majorBidi" w:hAnsiTheme="majorBidi" w:cstheme="majorBidi"/>
          <w:sz w:val="24"/>
          <w:szCs w:val="24"/>
        </w:rPr>
        <w:t xml:space="preserve">et comment les </w:t>
      </w:r>
      <w:r w:rsidR="00F2054F" w:rsidRPr="00165126">
        <w:rPr>
          <w:rFonts w:asciiTheme="majorBidi" w:hAnsiTheme="majorBidi" w:cstheme="majorBidi"/>
          <w:sz w:val="24"/>
          <w:szCs w:val="24"/>
        </w:rPr>
        <w:t>servir</w:t>
      </w:r>
      <w:r w:rsidRPr="00165126">
        <w:rPr>
          <w:rFonts w:asciiTheme="majorBidi" w:hAnsiTheme="majorBidi" w:cstheme="majorBidi"/>
          <w:sz w:val="24"/>
          <w:szCs w:val="24"/>
        </w:rPr>
        <w:t xml:space="preserve"> et à quel moment </w:t>
      </w:r>
      <w:r w:rsidR="00F2054F" w:rsidRPr="00165126">
        <w:rPr>
          <w:rFonts w:asciiTheme="majorBidi" w:hAnsiTheme="majorBidi" w:cstheme="majorBidi"/>
          <w:sz w:val="24"/>
          <w:szCs w:val="24"/>
        </w:rPr>
        <w:t xml:space="preserve">les distribuer,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afin </w:t>
      </w:r>
      <w:r w:rsidR="00F2054F" w:rsidRPr="00165126">
        <w:rPr>
          <w:rFonts w:asciiTheme="majorBidi" w:hAnsiTheme="majorBidi" w:cstheme="majorBidi"/>
          <w:sz w:val="24"/>
          <w:szCs w:val="24"/>
        </w:rPr>
        <w:t>qu’ils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puissent en </w:t>
      </w:r>
      <w:r w:rsidR="00982F13" w:rsidRPr="00165126">
        <w:rPr>
          <w:rFonts w:asciiTheme="majorBidi" w:hAnsiTheme="majorBidi" w:cstheme="majorBidi"/>
          <w:sz w:val="24"/>
          <w:szCs w:val="24"/>
        </w:rPr>
        <w:t>profiter correctement</w:t>
      </w:r>
      <w:r w:rsidR="00F009C6" w:rsidRPr="00165126">
        <w:rPr>
          <w:rFonts w:asciiTheme="majorBidi" w:hAnsiTheme="majorBidi" w:cstheme="majorBidi"/>
          <w:sz w:val="24"/>
          <w:szCs w:val="24"/>
        </w:rPr>
        <w:t>.</w:t>
      </w:r>
      <w:r w:rsidR="00982F13" w:rsidRPr="00165126">
        <w:rPr>
          <w:rFonts w:asciiTheme="majorBidi" w:hAnsiTheme="majorBidi" w:cstheme="majorBidi"/>
          <w:sz w:val="24"/>
          <w:szCs w:val="24"/>
        </w:rPr>
        <w:t xml:space="preserve"> Pour cela, nous </w:t>
      </w:r>
      <w:r w:rsidR="00F2054F" w:rsidRPr="00165126">
        <w:rPr>
          <w:rFonts w:asciiTheme="majorBidi" w:hAnsiTheme="majorBidi" w:cstheme="majorBidi"/>
          <w:sz w:val="24"/>
          <w:szCs w:val="24"/>
        </w:rPr>
        <w:t>préconis</w:t>
      </w:r>
      <w:r w:rsidR="00982F13" w:rsidRPr="00165126">
        <w:rPr>
          <w:rFonts w:asciiTheme="majorBidi" w:hAnsiTheme="majorBidi" w:cstheme="majorBidi"/>
          <w:sz w:val="24"/>
          <w:szCs w:val="24"/>
        </w:rPr>
        <w:t>ons  les conseils suivants :</w:t>
      </w:r>
    </w:p>
    <w:p w:rsidR="00F009C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E74E9" wp14:editId="6A680ED8">
            <wp:simplePos x="0" y="0"/>
            <wp:positionH relativeFrom="column">
              <wp:posOffset>4204469</wp:posOffset>
            </wp:positionH>
            <wp:positionV relativeFrom="paragraph">
              <wp:posOffset>644790</wp:posOffset>
            </wp:positionV>
            <wp:extent cx="1528206" cy="1794681"/>
            <wp:effectExtent l="0" t="0" r="0" b="0"/>
            <wp:wrapNone/>
            <wp:docPr id="24" name="Image 12" descr="MOU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UT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60" cy="179451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528B50" wp14:editId="59B765EF">
            <wp:simplePos x="0" y="0"/>
            <wp:positionH relativeFrom="column">
              <wp:posOffset>2470605</wp:posOffset>
            </wp:positionH>
            <wp:positionV relativeFrom="paragraph">
              <wp:posOffset>643890</wp:posOffset>
            </wp:positionV>
            <wp:extent cx="1651379" cy="1828800"/>
            <wp:effectExtent l="0" t="0" r="0" b="0"/>
            <wp:wrapNone/>
            <wp:docPr id="26" name="Image 6" descr="http://www.keenansystem.com/fr-fr/cms/wp-content/uploads/2014/01/Brebi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eenansystem.com/fr-fr/cms/wp-content/uploads/2014/01/Breb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- La quantité d'aliments concentrés doit être </w:t>
      </w:r>
      <w:r w:rsidR="00982F13" w:rsidRPr="00165126">
        <w:rPr>
          <w:rFonts w:asciiTheme="majorBidi" w:hAnsiTheme="majorBidi" w:cstheme="majorBidi"/>
          <w:sz w:val="24"/>
          <w:szCs w:val="24"/>
        </w:rPr>
        <w:t>précis</w:t>
      </w:r>
      <w:r w:rsidR="00F009C6" w:rsidRPr="00165126">
        <w:rPr>
          <w:rFonts w:asciiTheme="majorBidi" w:hAnsiTheme="majorBidi" w:cstheme="majorBidi"/>
          <w:sz w:val="24"/>
          <w:szCs w:val="24"/>
        </w:rPr>
        <w:t>ée pour chaque animal, car une ingestion excessive d'orge ou d</w:t>
      </w:r>
      <w:r w:rsidR="00982F13" w:rsidRPr="00165126">
        <w:rPr>
          <w:rFonts w:asciiTheme="majorBidi" w:hAnsiTheme="majorBidi" w:cstheme="majorBidi"/>
          <w:sz w:val="24"/>
          <w:szCs w:val="24"/>
        </w:rPr>
        <w:t>u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son </w:t>
      </w:r>
      <w:r w:rsidR="00982F13" w:rsidRPr="00165126">
        <w:rPr>
          <w:rFonts w:asciiTheme="majorBidi" w:hAnsiTheme="majorBidi" w:cstheme="majorBidi"/>
          <w:sz w:val="24"/>
          <w:szCs w:val="24"/>
        </w:rPr>
        <w:t xml:space="preserve">par exemple </w:t>
      </w:r>
      <w:r w:rsidR="00F2054F" w:rsidRPr="00165126">
        <w:rPr>
          <w:rFonts w:asciiTheme="majorBidi" w:hAnsiTheme="majorBidi" w:cstheme="majorBidi"/>
          <w:sz w:val="24"/>
          <w:szCs w:val="24"/>
        </w:rPr>
        <w:t>provoque une indigestion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. Par conséquent, ces aliments </w:t>
      </w:r>
      <w:r w:rsidR="00F2054F" w:rsidRPr="00165126">
        <w:rPr>
          <w:rFonts w:asciiTheme="majorBidi" w:hAnsiTheme="majorBidi" w:cstheme="majorBidi"/>
          <w:sz w:val="24"/>
          <w:szCs w:val="24"/>
        </w:rPr>
        <w:t xml:space="preserve"> concentrés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ne doivent pas être laissés à </w:t>
      </w:r>
      <w:r w:rsidR="00F2054F" w:rsidRPr="00165126">
        <w:rPr>
          <w:rFonts w:asciiTheme="majorBidi" w:hAnsiTheme="majorBidi" w:cstheme="majorBidi"/>
          <w:sz w:val="24"/>
          <w:szCs w:val="24"/>
        </w:rPr>
        <w:t>l</w:t>
      </w:r>
      <w:r w:rsidR="00F009C6" w:rsidRPr="00165126">
        <w:rPr>
          <w:rFonts w:asciiTheme="majorBidi" w:hAnsiTheme="majorBidi" w:cstheme="majorBidi"/>
          <w:sz w:val="24"/>
          <w:szCs w:val="24"/>
        </w:rPr>
        <w:t>a disposition</w:t>
      </w:r>
      <w:r w:rsidR="00F2054F" w:rsidRPr="00165126">
        <w:rPr>
          <w:rFonts w:asciiTheme="majorBidi" w:hAnsiTheme="majorBidi" w:cstheme="majorBidi"/>
          <w:sz w:val="24"/>
          <w:szCs w:val="24"/>
        </w:rPr>
        <w:t xml:space="preserve"> des animaux</w:t>
      </w:r>
      <w:r w:rsidR="00F009C6" w:rsidRPr="00165126">
        <w:rPr>
          <w:rFonts w:asciiTheme="majorBidi" w:hAnsiTheme="majorBidi" w:cstheme="majorBidi"/>
          <w:sz w:val="24"/>
          <w:szCs w:val="24"/>
        </w:rPr>
        <w:t>, mais stockés dans des endroits difficiles d'accès.</w:t>
      </w:r>
    </w:p>
    <w:p w:rsid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65126" w:rsidRP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>- Si l'aliment concentré est composé de plusieurs aliments, il faut bien le mélanger avant de le servir à l'animal.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 xml:space="preserve">- </w:t>
      </w:r>
      <w:r w:rsidR="00F2054F" w:rsidRPr="00165126">
        <w:rPr>
          <w:rFonts w:asciiTheme="majorBidi" w:hAnsiTheme="majorBidi" w:cstheme="majorBidi"/>
          <w:sz w:val="24"/>
          <w:szCs w:val="24"/>
        </w:rPr>
        <w:t xml:space="preserve">Il faut </w:t>
      </w:r>
      <w:r w:rsidR="00985368" w:rsidRPr="00165126">
        <w:rPr>
          <w:rFonts w:asciiTheme="majorBidi" w:hAnsiTheme="majorBidi" w:cstheme="majorBidi"/>
          <w:sz w:val="24"/>
          <w:szCs w:val="24"/>
        </w:rPr>
        <w:t>bien choisir le moment de</w:t>
      </w:r>
      <w:r w:rsidRPr="00165126">
        <w:rPr>
          <w:rFonts w:asciiTheme="majorBidi" w:hAnsiTheme="majorBidi" w:cstheme="majorBidi"/>
          <w:sz w:val="24"/>
          <w:szCs w:val="24"/>
        </w:rPr>
        <w:t xml:space="preserve"> distribution </w:t>
      </w:r>
      <w:r w:rsidR="00985368" w:rsidRPr="00165126">
        <w:rPr>
          <w:rFonts w:asciiTheme="majorBidi" w:hAnsiTheme="majorBidi" w:cstheme="majorBidi"/>
          <w:sz w:val="24"/>
          <w:szCs w:val="24"/>
        </w:rPr>
        <w:t>des aliments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concentrés. Pour cela, il faut éviter par exemple  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de les </w:t>
      </w:r>
      <w:r w:rsidRPr="00165126">
        <w:rPr>
          <w:rFonts w:asciiTheme="majorBidi" w:hAnsiTheme="majorBidi" w:cstheme="majorBidi"/>
          <w:sz w:val="24"/>
          <w:szCs w:val="24"/>
        </w:rPr>
        <w:t>donn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er </w:t>
      </w:r>
      <w:r w:rsidRPr="00165126">
        <w:rPr>
          <w:rFonts w:asciiTheme="majorBidi" w:hAnsiTheme="majorBidi" w:cstheme="majorBidi"/>
          <w:sz w:val="24"/>
          <w:szCs w:val="24"/>
        </w:rPr>
        <w:t xml:space="preserve"> à la tombée de la nuit car les </w:t>
      </w:r>
      <w:r w:rsidR="00985368" w:rsidRPr="00165126">
        <w:rPr>
          <w:rFonts w:asciiTheme="majorBidi" w:hAnsiTheme="majorBidi" w:cstheme="majorBidi"/>
          <w:sz w:val="24"/>
          <w:szCs w:val="24"/>
        </w:rPr>
        <w:t>ovins</w:t>
      </w:r>
      <w:r w:rsidRPr="00165126">
        <w:rPr>
          <w:rFonts w:asciiTheme="majorBidi" w:hAnsiTheme="majorBidi" w:cstheme="majorBidi"/>
          <w:sz w:val="24"/>
          <w:szCs w:val="24"/>
        </w:rPr>
        <w:t xml:space="preserve"> ne voient pas la nuit contrairement aux </w:t>
      </w:r>
      <w:r w:rsidR="00985368" w:rsidRPr="00165126">
        <w:rPr>
          <w:rFonts w:asciiTheme="majorBidi" w:hAnsiTheme="majorBidi" w:cstheme="majorBidi"/>
          <w:sz w:val="24"/>
          <w:szCs w:val="24"/>
        </w:rPr>
        <w:t>bovins et aux chevaux. S</w:t>
      </w:r>
      <w:r w:rsidRPr="00165126">
        <w:rPr>
          <w:rFonts w:asciiTheme="majorBidi" w:hAnsiTheme="majorBidi" w:cstheme="majorBidi"/>
          <w:sz w:val="24"/>
          <w:szCs w:val="24"/>
        </w:rPr>
        <w:t>i la quantité d</w:t>
      </w:r>
      <w:r w:rsidR="00985368" w:rsidRPr="00165126">
        <w:rPr>
          <w:rFonts w:asciiTheme="majorBidi" w:hAnsiTheme="majorBidi" w:cstheme="majorBidi"/>
          <w:sz w:val="24"/>
          <w:szCs w:val="24"/>
        </w:rPr>
        <w:t>u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concentré est </w:t>
      </w:r>
      <w:r w:rsidR="005F3B01" w:rsidRPr="00165126">
        <w:rPr>
          <w:rFonts w:asciiTheme="majorBidi" w:hAnsiTheme="majorBidi" w:cstheme="majorBidi"/>
          <w:sz w:val="24"/>
          <w:szCs w:val="24"/>
        </w:rPr>
        <w:t>importante,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elle doit être </w:t>
      </w:r>
      <w:r w:rsidRPr="00165126">
        <w:rPr>
          <w:rFonts w:asciiTheme="majorBidi" w:hAnsiTheme="majorBidi" w:cstheme="majorBidi"/>
          <w:sz w:val="24"/>
          <w:szCs w:val="24"/>
        </w:rPr>
        <w:t xml:space="preserve"> divisée en deux fois le matin et </w:t>
      </w:r>
      <w:r w:rsidR="00985368" w:rsidRPr="00165126">
        <w:rPr>
          <w:rFonts w:asciiTheme="majorBidi" w:hAnsiTheme="majorBidi" w:cstheme="majorBidi"/>
          <w:sz w:val="24"/>
          <w:szCs w:val="24"/>
        </w:rPr>
        <w:t>l’après midi</w:t>
      </w:r>
      <w:r w:rsidRPr="00165126">
        <w:rPr>
          <w:rFonts w:asciiTheme="majorBidi" w:hAnsiTheme="majorBidi" w:cstheme="majorBidi"/>
          <w:sz w:val="24"/>
          <w:szCs w:val="24"/>
        </w:rPr>
        <w:t>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>- En cas d'engraissement de moutons avec des grains, il est préférable de les donner entiers sans</w:t>
      </w:r>
      <w:r w:rsidR="00985368" w:rsidRPr="00165126">
        <w:rPr>
          <w:rFonts w:asciiTheme="majorBidi" w:hAnsiTheme="majorBidi" w:cstheme="majorBidi"/>
          <w:sz w:val="24"/>
          <w:szCs w:val="24"/>
        </w:rPr>
        <w:t xml:space="preserve"> les écraser ou les </w:t>
      </w:r>
      <w:r w:rsidR="005F3B01" w:rsidRPr="00165126">
        <w:rPr>
          <w:rFonts w:asciiTheme="majorBidi" w:hAnsiTheme="majorBidi" w:cstheme="majorBidi"/>
          <w:sz w:val="24"/>
          <w:szCs w:val="24"/>
        </w:rPr>
        <w:t>aplatir</w:t>
      </w:r>
      <w:r w:rsidRPr="00165126">
        <w:rPr>
          <w:rFonts w:asciiTheme="majorBidi" w:hAnsiTheme="majorBidi" w:cstheme="majorBidi"/>
          <w:sz w:val="24"/>
          <w:szCs w:val="24"/>
        </w:rPr>
        <w:t>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 xml:space="preserve">- </w:t>
      </w:r>
      <w:r w:rsidR="00985368" w:rsidRPr="00165126">
        <w:rPr>
          <w:rFonts w:asciiTheme="majorBidi" w:hAnsiTheme="majorBidi" w:cstheme="majorBidi"/>
          <w:sz w:val="24"/>
          <w:szCs w:val="24"/>
        </w:rPr>
        <w:t>Les ovins d</w:t>
      </w:r>
      <w:r w:rsidRPr="00165126">
        <w:rPr>
          <w:rFonts w:asciiTheme="majorBidi" w:hAnsiTheme="majorBidi" w:cstheme="majorBidi"/>
          <w:sz w:val="24"/>
          <w:szCs w:val="24"/>
        </w:rPr>
        <w:t>oi</w:t>
      </w:r>
      <w:r w:rsidR="00985368" w:rsidRPr="00165126">
        <w:rPr>
          <w:rFonts w:asciiTheme="majorBidi" w:hAnsiTheme="majorBidi" w:cstheme="majorBidi"/>
          <w:sz w:val="24"/>
          <w:szCs w:val="24"/>
        </w:rPr>
        <w:t>ven</w:t>
      </w:r>
      <w:r w:rsidRPr="00165126">
        <w:rPr>
          <w:rFonts w:asciiTheme="majorBidi" w:hAnsiTheme="majorBidi" w:cstheme="majorBidi"/>
          <w:sz w:val="24"/>
          <w:szCs w:val="24"/>
        </w:rPr>
        <w:t xml:space="preserve">t recevoir une quantité de </w:t>
      </w:r>
      <w:r w:rsidR="00074F0A" w:rsidRPr="00165126">
        <w:rPr>
          <w:rFonts w:asciiTheme="majorBidi" w:hAnsiTheme="majorBidi" w:cstheme="majorBidi"/>
          <w:sz w:val="24"/>
          <w:szCs w:val="24"/>
        </w:rPr>
        <w:t>fourrages</w:t>
      </w:r>
      <w:r w:rsidRPr="00165126">
        <w:rPr>
          <w:rFonts w:asciiTheme="majorBidi" w:hAnsiTheme="majorBidi" w:cstheme="majorBidi"/>
          <w:sz w:val="24"/>
          <w:szCs w:val="24"/>
        </w:rPr>
        <w:t xml:space="preserve">, 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comme le foin de </w:t>
      </w:r>
      <w:r w:rsidRPr="00165126">
        <w:rPr>
          <w:rFonts w:asciiTheme="majorBidi" w:hAnsiTheme="majorBidi" w:cstheme="majorBidi"/>
          <w:sz w:val="24"/>
          <w:szCs w:val="24"/>
        </w:rPr>
        <w:t xml:space="preserve"> luzerne ou d'avoine, re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présentant au moins 20% de la ration. En cas d’insuffisance </w:t>
      </w:r>
      <w:r w:rsidRPr="00165126">
        <w:rPr>
          <w:rFonts w:asciiTheme="majorBidi" w:hAnsiTheme="majorBidi" w:cstheme="majorBidi"/>
          <w:sz w:val="24"/>
          <w:szCs w:val="24"/>
        </w:rPr>
        <w:t>de f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ourrages </w:t>
      </w:r>
      <w:r w:rsidRPr="00165126">
        <w:rPr>
          <w:rFonts w:asciiTheme="majorBidi" w:hAnsiTheme="majorBidi" w:cstheme="majorBidi"/>
          <w:sz w:val="24"/>
          <w:szCs w:val="24"/>
        </w:rPr>
        <w:t xml:space="preserve"> dans </w:t>
      </w:r>
      <w:r w:rsidR="00074F0A" w:rsidRPr="00165126">
        <w:rPr>
          <w:rFonts w:asciiTheme="majorBidi" w:hAnsiTheme="majorBidi" w:cstheme="majorBidi"/>
          <w:sz w:val="24"/>
          <w:szCs w:val="24"/>
        </w:rPr>
        <w:t>la ration</w:t>
      </w:r>
      <w:r w:rsidRPr="00165126">
        <w:rPr>
          <w:rFonts w:asciiTheme="majorBidi" w:hAnsiTheme="majorBidi" w:cstheme="majorBidi"/>
          <w:sz w:val="24"/>
          <w:szCs w:val="24"/>
        </w:rPr>
        <w:t xml:space="preserve">, 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les ovins cherchent à </w:t>
      </w:r>
      <w:r w:rsidRPr="00165126">
        <w:rPr>
          <w:rFonts w:asciiTheme="majorBidi" w:hAnsiTheme="majorBidi" w:cstheme="majorBidi"/>
          <w:sz w:val="24"/>
          <w:szCs w:val="24"/>
        </w:rPr>
        <w:t>mang</w:t>
      </w:r>
      <w:r w:rsidR="005F3B01" w:rsidRPr="00165126">
        <w:rPr>
          <w:rFonts w:asciiTheme="majorBidi" w:hAnsiTheme="majorBidi" w:cstheme="majorBidi"/>
          <w:sz w:val="24"/>
          <w:szCs w:val="24"/>
        </w:rPr>
        <w:t>er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leur </w:t>
      </w:r>
      <w:r w:rsidRPr="00165126">
        <w:rPr>
          <w:rFonts w:asciiTheme="majorBidi" w:hAnsiTheme="majorBidi" w:cstheme="majorBidi"/>
          <w:sz w:val="24"/>
          <w:szCs w:val="24"/>
        </w:rPr>
        <w:t xml:space="preserve"> laine. En plus d'</w:t>
      </w:r>
      <w:r w:rsidR="00074F0A" w:rsidRPr="00165126">
        <w:rPr>
          <w:rFonts w:asciiTheme="majorBidi" w:hAnsiTheme="majorBidi" w:cstheme="majorBidi"/>
          <w:sz w:val="24"/>
          <w:szCs w:val="24"/>
        </w:rPr>
        <w:t>apport</w:t>
      </w:r>
      <w:r w:rsidR="009436C5" w:rsidRPr="00165126">
        <w:rPr>
          <w:rFonts w:asciiTheme="majorBidi" w:hAnsiTheme="majorBidi" w:cstheme="majorBidi"/>
          <w:sz w:val="24"/>
          <w:szCs w:val="24"/>
        </w:rPr>
        <w:t>er</w:t>
      </w:r>
      <w:r w:rsidRPr="00165126">
        <w:rPr>
          <w:rFonts w:asciiTheme="majorBidi" w:hAnsiTheme="majorBidi" w:cstheme="majorBidi"/>
          <w:sz w:val="24"/>
          <w:szCs w:val="24"/>
        </w:rPr>
        <w:t xml:space="preserve"> de l'énergie, </w:t>
      </w:r>
      <w:r w:rsidR="00074F0A" w:rsidRPr="00165126">
        <w:rPr>
          <w:rFonts w:asciiTheme="majorBidi" w:hAnsiTheme="majorBidi" w:cstheme="majorBidi"/>
          <w:sz w:val="24"/>
          <w:szCs w:val="24"/>
        </w:rPr>
        <w:t xml:space="preserve">les fourrages </w:t>
      </w:r>
      <w:r w:rsidR="009436C5" w:rsidRPr="00165126">
        <w:rPr>
          <w:rFonts w:asciiTheme="majorBidi" w:hAnsiTheme="majorBidi" w:cstheme="majorBidi"/>
          <w:sz w:val="24"/>
          <w:szCs w:val="24"/>
        </w:rPr>
        <w:t xml:space="preserve">protègent les ovins contre 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9436C5" w:rsidRPr="00165126">
        <w:rPr>
          <w:rFonts w:asciiTheme="majorBidi" w:hAnsiTheme="majorBidi" w:cstheme="majorBidi"/>
          <w:sz w:val="24"/>
          <w:szCs w:val="24"/>
        </w:rPr>
        <w:t>l</w:t>
      </w:r>
      <w:r w:rsidRPr="00165126">
        <w:rPr>
          <w:rFonts w:asciiTheme="majorBidi" w:hAnsiTheme="majorBidi" w:cstheme="majorBidi"/>
          <w:sz w:val="24"/>
          <w:szCs w:val="24"/>
        </w:rPr>
        <w:t>'acid</w:t>
      </w:r>
      <w:r w:rsidR="005F3B01" w:rsidRPr="00165126">
        <w:rPr>
          <w:rFonts w:asciiTheme="majorBidi" w:hAnsiTheme="majorBidi" w:cstheme="majorBidi"/>
          <w:sz w:val="24"/>
          <w:szCs w:val="24"/>
        </w:rPr>
        <w:t>ose</w:t>
      </w:r>
      <w:r w:rsidRPr="00165126">
        <w:rPr>
          <w:rFonts w:asciiTheme="majorBidi" w:hAnsiTheme="majorBidi" w:cstheme="majorBidi"/>
          <w:sz w:val="24"/>
          <w:szCs w:val="24"/>
        </w:rPr>
        <w:t>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 xml:space="preserve">- Lorsque les </w:t>
      </w:r>
      <w:r w:rsidR="009436C5" w:rsidRPr="00165126">
        <w:rPr>
          <w:rFonts w:asciiTheme="majorBidi" w:hAnsiTheme="majorBidi" w:cstheme="majorBidi"/>
          <w:sz w:val="24"/>
          <w:szCs w:val="24"/>
        </w:rPr>
        <w:t>ovin</w:t>
      </w:r>
      <w:r w:rsidRPr="00165126">
        <w:rPr>
          <w:rFonts w:asciiTheme="majorBidi" w:hAnsiTheme="majorBidi" w:cstheme="majorBidi"/>
          <w:sz w:val="24"/>
          <w:szCs w:val="24"/>
        </w:rPr>
        <w:t>s</w:t>
      </w:r>
      <w:r w:rsidR="009436C5" w:rsidRPr="00165126">
        <w:rPr>
          <w:rFonts w:asciiTheme="majorBidi" w:hAnsiTheme="majorBidi" w:cstheme="majorBidi"/>
          <w:sz w:val="24"/>
          <w:szCs w:val="24"/>
        </w:rPr>
        <w:t xml:space="preserve"> se préparent à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632130" w:rsidRPr="00165126">
        <w:rPr>
          <w:rFonts w:asciiTheme="majorBidi" w:hAnsiTheme="majorBidi" w:cstheme="majorBidi"/>
          <w:sz w:val="24"/>
          <w:szCs w:val="24"/>
        </w:rPr>
        <w:t>passer du</w:t>
      </w:r>
      <w:r w:rsidR="009436C5" w:rsidRPr="00165126">
        <w:rPr>
          <w:rFonts w:asciiTheme="majorBidi" w:hAnsiTheme="majorBidi" w:cstheme="majorBidi"/>
          <w:sz w:val="24"/>
          <w:szCs w:val="24"/>
        </w:rPr>
        <w:t xml:space="preserve"> pâturage ou des chaumes </w:t>
      </w:r>
      <w:r w:rsidRPr="00165126">
        <w:rPr>
          <w:rFonts w:asciiTheme="majorBidi" w:hAnsiTheme="majorBidi" w:cstheme="majorBidi"/>
          <w:sz w:val="24"/>
          <w:szCs w:val="24"/>
        </w:rPr>
        <w:t>pour utiliser des aliments concentr</w:t>
      </w:r>
      <w:r w:rsidR="009436C5" w:rsidRPr="00165126">
        <w:rPr>
          <w:rFonts w:asciiTheme="majorBidi" w:hAnsiTheme="majorBidi" w:cstheme="majorBidi"/>
          <w:sz w:val="24"/>
          <w:szCs w:val="24"/>
        </w:rPr>
        <w:t xml:space="preserve">és, </w:t>
      </w:r>
      <w:r w:rsidR="00632130" w:rsidRPr="00165126">
        <w:rPr>
          <w:rFonts w:asciiTheme="majorBidi" w:hAnsiTheme="majorBidi" w:cstheme="majorBidi"/>
          <w:sz w:val="24"/>
          <w:szCs w:val="24"/>
        </w:rPr>
        <w:t>ce passage doit</w:t>
      </w:r>
      <w:r w:rsidRPr="00165126">
        <w:rPr>
          <w:rFonts w:asciiTheme="majorBidi" w:hAnsiTheme="majorBidi" w:cstheme="majorBidi"/>
          <w:sz w:val="24"/>
          <w:szCs w:val="24"/>
        </w:rPr>
        <w:t xml:space="preserve"> être progressi</w:t>
      </w:r>
      <w:r w:rsidR="009436C5" w:rsidRPr="00165126">
        <w:rPr>
          <w:rFonts w:asciiTheme="majorBidi" w:hAnsiTheme="majorBidi" w:cstheme="majorBidi"/>
          <w:sz w:val="24"/>
          <w:szCs w:val="24"/>
        </w:rPr>
        <w:t>f</w:t>
      </w:r>
      <w:r w:rsidRPr="00165126">
        <w:rPr>
          <w:rFonts w:asciiTheme="majorBidi" w:hAnsiTheme="majorBidi" w:cstheme="majorBidi"/>
          <w:sz w:val="24"/>
          <w:szCs w:val="24"/>
        </w:rPr>
        <w:t xml:space="preserve"> pour éviter</w:t>
      </w:r>
      <w:r w:rsidR="009436C5" w:rsidRPr="00165126">
        <w:rPr>
          <w:rFonts w:asciiTheme="majorBidi" w:hAnsiTheme="majorBidi" w:cstheme="majorBidi"/>
          <w:sz w:val="24"/>
          <w:szCs w:val="24"/>
        </w:rPr>
        <w:t xml:space="preserve"> l</w:t>
      </w:r>
      <w:r w:rsidR="00165126">
        <w:rPr>
          <w:rFonts w:asciiTheme="majorBidi" w:hAnsiTheme="majorBidi" w:cstheme="majorBidi"/>
          <w:sz w:val="24"/>
          <w:szCs w:val="24"/>
        </w:rPr>
        <w:t>’indigestion ou l’</w:t>
      </w:r>
      <w:proofErr w:type="spellStart"/>
      <w:r w:rsidR="00165126">
        <w:rPr>
          <w:rFonts w:asciiTheme="majorBidi" w:hAnsiTheme="majorBidi" w:cstheme="majorBidi"/>
          <w:sz w:val="24"/>
          <w:szCs w:val="24"/>
        </w:rPr>
        <w:t>entérotoxémie</w:t>
      </w:r>
      <w:proofErr w:type="spellEnd"/>
      <w:r w:rsidRPr="00165126">
        <w:rPr>
          <w:rFonts w:asciiTheme="majorBidi" w:hAnsiTheme="majorBidi" w:cstheme="majorBidi"/>
          <w:sz w:val="24"/>
          <w:szCs w:val="24"/>
        </w:rPr>
        <w:t>.</w:t>
      </w:r>
    </w:p>
    <w:p w:rsidR="00F009C6" w:rsidRPr="00165126" w:rsidRDefault="005F3B01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>-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En raison de l'importance des sels minéraux et des vitamines, </w:t>
      </w:r>
      <w:r w:rsidR="009436C5" w:rsidRPr="00165126">
        <w:rPr>
          <w:rFonts w:asciiTheme="majorBidi" w:hAnsiTheme="majorBidi" w:cstheme="majorBidi"/>
          <w:sz w:val="24"/>
          <w:szCs w:val="24"/>
        </w:rPr>
        <w:t>l’éleveur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doit </w:t>
      </w:r>
      <w:r w:rsidR="009436C5" w:rsidRPr="00165126">
        <w:rPr>
          <w:rFonts w:asciiTheme="majorBidi" w:hAnsiTheme="majorBidi" w:cstheme="majorBidi"/>
          <w:sz w:val="24"/>
          <w:szCs w:val="24"/>
        </w:rPr>
        <w:t>les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ajout</w:t>
      </w:r>
      <w:r w:rsidR="009436C5" w:rsidRPr="00165126">
        <w:rPr>
          <w:rFonts w:asciiTheme="majorBidi" w:hAnsiTheme="majorBidi" w:cstheme="majorBidi"/>
          <w:sz w:val="24"/>
          <w:szCs w:val="24"/>
        </w:rPr>
        <w:t>er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à </w:t>
      </w:r>
      <w:r w:rsidR="009436C5" w:rsidRPr="00165126">
        <w:rPr>
          <w:rFonts w:asciiTheme="majorBidi" w:hAnsiTheme="majorBidi" w:cstheme="majorBidi"/>
          <w:sz w:val="24"/>
          <w:szCs w:val="24"/>
        </w:rPr>
        <w:t>un</w:t>
      </w:r>
      <w:r w:rsidR="00BE4547"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concentré</w:t>
      </w:r>
      <w:r w:rsidR="00BE4547" w:rsidRPr="00165126">
        <w:rPr>
          <w:rFonts w:asciiTheme="majorBidi" w:hAnsiTheme="majorBidi" w:cstheme="majorBidi"/>
          <w:sz w:val="24"/>
          <w:szCs w:val="24"/>
        </w:rPr>
        <w:t xml:space="preserve"> composé uniquement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BE4547" w:rsidRPr="00165126">
        <w:rPr>
          <w:rFonts w:asciiTheme="majorBidi" w:hAnsiTheme="majorBidi" w:cstheme="majorBidi"/>
          <w:sz w:val="24"/>
          <w:szCs w:val="24"/>
        </w:rPr>
        <w:t>de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céréales</w:t>
      </w:r>
      <w:r w:rsidR="00BE4547"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par exemple, pour </w:t>
      </w:r>
      <w:r w:rsidR="00BE4547" w:rsidRPr="00165126">
        <w:rPr>
          <w:rFonts w:asciiTheme="majorBidi" w:hAnsiTheme="majorBidi" w:cstheme="majorBidi"/>
          <w:sz w:val="24"/>
          <w:szCs w:val="24"/>
        </w:rPr>
        <w:t xml:space="preserve">répondre aux 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besoins des </w:t>
      </w:r>
      <w:r w:rsidR="00BE4547" w:rsidRPr="00165126">
        <w:rPr>
          <w:rFonts w:asciiTheme="majorBidi" w:hAnsiTheme="majorBidi" w:cstheme="majorBidi"/>
          <w:sz w:val="24"/>
          <w:szCs w:val="24"/>
        </w:rPr>
        <w:t>ovin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s en ces </w:t>
      </w:r>
      <w:r w:rsidR="00BE4547" w:rsidRPr="00165126">
        <w:rPr>
          <w:rFonts w:asciiTheme="majorBidi" w:hAnsiTheme="majorBidi" w:cstheme="majorBidi"/>
          <w:sz w:val="24"/>
          <w:szCs w:val="24"/>
        </w:rPr>
        <w:t>élément</w:t>
      </w:r>
      <w:r w:rsidR="00F009C6" w:rsidRPr="00165126">
        <w:rPr>
          <w:rFonts w:asciiTheme="majorBidi" w:hAnsiTheme="majorBidi" w:cstheme="majorBidi"/>
          <w:sz w:val="24"/>
          <w:szCs w:val="24"/>
        </w:rPr>
        <w:t>s</w:t>
      </w:r>
      <w:r w:rsidRPr="00165126">
        <w:rPr>
          <w:rFonts w:asciiTheme="majorBidi" w:hAnsiTheme="majorBidi" w:cstheme="majorBidi"/>
          <w:sz w:val="24"/>
          <w:szCs w:val="24"/>
        </w:rPr>
        <w:t>,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Il est recommandé d'ajouter entre 10 et 15 grammes de </w:t>
      </w:r>
      <w:r w:rsidR="00BE4547" w:rsidRPr="00165126">
        <w:rPr>
          <w:rFonts w:asciiTheme="majorBidi" w:hAnsiTheme="majorBidi" w:cstheme="majorBidi"/>
          <w:sz w:val="24"/>
          <w:szCs w:val="24"/>
        </w:rPr>
        <w:t>complément minéral et vitaminé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par </w:t>
      </w:r>
      <w:r w:rsidR="00BE4547" w:rsidRPr="00165126">
        <w:rPr>
          <w:rFonts w:asciiTheme="majorBidi" w:hAnsiTheme="majorBidi" w:cstheme="majorBidi"/>
          <w:sz w:val="24"/>
          <w:szCs w:val="24"/>
        </w:rPr>
        <w:t>tête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. Ces </w:t>
      </w:r>
      <w:r w:rsidR="00BE4547" w:rsidRPr="00165126">
        <w:rPr>
          <w:rFonts w:asciiTheme="majorBidi" w:hAnsiTheme="majorBidi" w:cstheme="majorBidi"/>
          <w:sz w:val="24"/>
          <w:szCs w:val="24"/>
        </w:rPr>
        <w:t>CMV</w:t>
      </w:r>
      <w:r w:rsidR="00F009C6" w:rsidRPr="00165126">
        <w:rPr>
          <w:rFonts w:asciiTheme="majorBidi" w:hAnsiTheme="majorBidi" w:cstheme="majorBidi"/>
          <w:sz w:val="24"/>
          <w:szCs w:val="24"/>
        </w:rPr>
        <w:t xml:space="preserve"> sont vendus sous forme de poudre facile à mélanger avec des aliments concentrés.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lastRenderedPageBreak/>
        <w:t xml:space="preserve">- Avant d'envoyer </w:t>
      </w:r>
      <w:r w:rsidR="00BE4547" w:rsidRPr="00165126">
        <w:rPr>
          <w:rFonts w:asciiTheme="majorBidi" w:hAnsiTheme="majorBidi" w:cstheme="majorBidi"/>
          <w:sz w:val="24"/>
          <w:szCs w:val="24"/>
        </w:rPr>
        <w:t xml:space="preserve">les ovins </w:t>
      </w:r>
      <w:r w:rsidRPr="00165126">
        <w:rPr>
          <w:rFonts w:asciiTheme="majorBidi" w:hAnsiTheme="majorBidi" w:cstheme="majorBidi"/>
          <w:sz w:val="24"/>
          <w:szCs w:val="24"/>
        </w:rPr>
        <w:t xml:space="preserve"> au pâturage le matin, surtout au printemps, où les herbes vertes sont encore </w:t>
      </w:r>
      <w:r w:rsidR="00BE4547" w:rsidRPr="00165126">
        <w:rPr>
          <w:rFonts w:asciiTheme="majorBidi" w:hAnsiTheme="majorBidi" w:cstheme="majorBidi"/>
          <w:sz w:val="24"/>
          <w:szCs w:val="24"/>
        </w:rPr>
        <w:t>jeune</w:t>
      </w:r>
      <w:r w:rsidRPr="00165126">
        <w:rPr>
          <w:rFonts w:asciiTheme="majorBidi" w:hAnsiTheme="majorBidi" w:cstheme="majorBidi"/>
          <w:sz w:val="24"/>
          <w:szCs w:val="24"/>
        </w:rPr>
        <w:t>s, il faut l</w:t>
      </w:r>
      <w:r w:rsidR="00BE4547" w:rsidRPr="00165126">
        <w:rPr>
          <w:rFonts w:asciiTheme="majorBidi" w:hAnsiTheme="majorBidi" w:cstheme="majorBidi"/>
          <w:sz w:val="24"/>
          <w:szCs w:val="24"/>
        </w:rPr>
        <w:t>eur</w:t>
      </w:r>
      <w:r w:rsidRPr="00165126">
        <w:rPr>
          <w:rFonts w:asciiTheme="majorBidi" w:hAnsiTheme="majorBidi" w:cstheme="majorBidi"/>
          <w:sz w:val="24"/>
          <w:szCs w:val="24"/>
        </w:rPr>
        <w:t xml:space="preserve"> donner du foin ou </w:t>
      </w:r>
      <w:r w:rsidR="00BE4547" w:rsidRPr="00165126">
        <w:rPr>
          <w:rFonts w:asciiTheme="majorBidi" w:hAnsiTheme="majorBidi" w:cstheme="majorBidi"/>
          <w:sz w:val="24"/>
          <w:szCs w:val="24"/>
        </w:rPr>
        <w:t>de la paille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BE4547" w:rsidRPr="00165126">
        <w:rPr>
          <w:rFonts w:asciiTheme="majorBidi" w:hAnsiTheme="majorBidi" w:cstheme="majorBidi"/>
          <w:sz w:val="24"/>
          <w:szCs w:val="24"/>
        </w:rPr>
        <w:t>et</w:t>
      </w:r>
      <w:r w:rsidRPr="00165126">
        <w:rPr>
          <w:rFonts w:asciiTheme="majorBidi" w:hAnsiTheme="majorBidi" w:cstheme="majorBidi"/>
          <w:sz w:val="24"/>
          <w:szCs w:val="24"/>
        </w:rPr>
        <w:t xml:space="preserve"> </w:t>
      </w:r>
      <w:r w:rsidR="003A21B8" w:rsidRPr="00165126">
        <w:rPr>
          <w:rFonts w:asciiTheme="majorBidi" w:hAnsiTheme="majorBidi" w:cstheme="majorBidi"/>
          <w:sz w:val="24"/>
          <w:szCs w:val="24"/>
        </w:rPr>
        <w:t>d</w:t>
      </w:r>
      <w:r w:rsidRPr="00165126">
        <w:rPr>
          <w:rFonts w:asciiTheme="majorBidi" w:hAnsiTheme="majorBidi" w:cstheme="majorBidi"/>
          <w:sz w:val="24"/>
          <w:szCs w:val="24"/>
        </w:rPr>
        <w:t xml:space="preserve">'attendre </w:t>
      </w:r>
      <w:r w:rsidR="003A21B8" w:rsidRPr="00165126">
        <w:rPr>
          <w:rFonts w:asciiTheme="majorBidi" w:hAnsiTheme="majorBidi" w:cstheme="majorBidi"/>
          <w:sz w:val="24"/>
          <w:szCs w:val="24"/>
        </w:rPr>
        <w:t>le</w:t>
      </w:r>
      <w:r w:rsidRPr="00165126">
        <w:rPr>
          <w:rFonts w:asciiTheme="majorBidi" w:hAnsiTheme="majorBidi" w:cstheme="majorBidi"/>
          <w:sz w:val="24"/>
          <w:szCs w:val="24"/>
        </w:rPr>
        <w:t xml:space="preserve"> lever du soleil, car le pâturage humide provoque des ballonnemen</w:t>
      </w:r>
      <w:r w:rsidR="003A21B8" w:rsidRPr="00165126">
        <w:rPr>
          <w:rFonts w:asciiTheme="majorBidi" w:hAnsiTheme="majorBidi" w:cstheme="majorBidi"/>
          <w:sz w:val="24"/>
          <w:szCs w:val="24"/>
        </w:rPr>
        <w:t>ts chez les ovin</w:t>
      </w:r>
      <w:r w:rsidRPr="00165126">
        <w:rPr>
          <w:rFonts w:asciiTheme="majorBidi" w:hAnsiTheme="majorBidi" w:cstheme="majorBidi"/>
          <w:sz w:val="24"/>
          <w:szCs w:val="24"/>
        </w:rPr>
        <w:t>s.</w:t>
      </w:r>
    </w:p>
    <w:p w:rsidR="00F009C6" w:rsidRPr="00165126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 xml:space="preserve">- </w:t>
      </w:r>
      <w:r w:rsidR="003A21B8" w:rsidRPr="00165126">
        <w:rPr>
          <w:rFonts w:asciiTheme="majorBidi" w:hAnsiTheme="majorBidi" w:cstheme="majorBidi"/>
          <w:sz w:val="24"/>
          <w:szCs w:val="24"/>
        </w:rPr>
        <w:t>L’éleveur</w:t>
      </w:r>
      <w:r w:rsidRPr="00165126">
        <w:rPr>
          <w:rFonts w:asciiTheme="majorBidi" w:hAnsiTheme="majorBidi" w:cstheme="majorBidi"/>
          <w:sz w:val="24"/>
          <w:szCs w:val="24"/>
        </w:rPr>
        <w:t xml:space="preserve"> doit fournir de l'eau </w:t>
      </w:r>
      <w:r w:rsidR="003A21B8" w:rsidRPr="00165126">
        <w:rPr>
          <w:rFonts w:asciiTheme="majorBidi" w:hAnsiTheme="majorBidi" w:cstheme="majorBidi"/>
          <w:sz w:val="24"/>
          <w:szCs w:val="24"/>
        </w:rPr>
        <w:t xml:space="preserve">propre </w:t>
      </w:r>
      <w:r w:rsidRPr="00165126">
        <w:rPr>
          <w:rFonts w:asciiTheme="majorBidi" w:hAnsiTheme="majorBidi" w:cstheme="majorBidi"/>
          <w:sz w:val="24"/>
          <w:szCs w:val="24"/>
        </w:rPr>
        <w:t xml:space="preserve"> et </w:t>
      </w:r>
      <w:r w:rsidR="003A21B8" w:rsidRPr="00165126">
        <w:rPr>
          <w:rFonts w:asciiTheme="majorBidi" w:hAnsiTheme="majorBidi" w:cstheme="majorBidi"/>
          <w:sz w:val="24"/>
          <w:szCs w:val="24"/>
        </w:rPr>
        <w:t>en permanence aux ovins.</w:t>
      </w:r>
    </w:p>
    <w:p w:rsidR="001E2BE5" w:rsidRDefault="00F009C6" w:rsidP="00165126">
      <w:pPr>
        <w:jc w:val="both"/>
        <w:rPr>
          <w:rFonts w:asciiTheme="majorBidi" w:hAnsiTheme="majorBidi" w:cstheme="majorBidi"/>
          <w:sz w:val="24"/>
          <w:szCs w:val="24"/>
        </w:rPr>
      </w:pPr>
      <w:r w:rsidRPr="00165126">
        <w:rPr>
          <w:rFonts w:asciiTheme="majorBidi" w:hAnsiTheme="majorBidi" w:cstheme="majorBidi"/>
          <w:sz w:val="24"/>
          <w:szCs w:val="24"/>
        </w:rPr>
        <w:t>- Lors du remplacement de l'aliment concentré, le nouvel aliment concentré doit être introduit progressivement, dans la même quantité que l'ancien aliment concentré, en une semaine au moins.</w:t>
      </w:r>
    </w:p>
    <w:p w:rsidR="00165126" w:rsidRPr="00165126" w:rsidRDefault="00165126" w:rsidP="0016512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9A32ABC" wp14:editId="63AB5403">
            <wp:extent cx="5600700" cy="3013710"/>
            <wp:effectExtent l="19050" t="0" r="0" b="0"/>
            <wp:docPr id="11" name="Image 10" descr="DSC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00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126" w:rsidRPr="00165126" w:rsidSect="003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09C6"/>
    <w:rsid w:val="00053996"/>
    <w:rsid w:val="00074F0A"/>
    <w:rsid w:val="00165126"/>
    <w:rsid w:val="003875C9"/>
    <w:rsid w:val="003A21B8"/>
    <w:rsid w:val="005F3B01"/>
    <w:rsid w:val="00632130"/>
    <w:rsid w:val="006F5418"/>
    <w:rsid w:val="00763BC4"/>
    <w:rsid w:val="009436C5"/>
    <w:rsid w:val="00982F13"/>
    <w:rsid w:val="00985368"/>
    <w:rsid w:val="00B55E38"/>
    <w:rsid w:val="00BE4547"/>
    <w:rsid w:val="00D62C50"/>
    <w:rsid w:val="00F009C6"/>
    <w:rsid w:val="00F2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dcterms:created xsi:type="dcterms:W3CDTF">2019-10-09T21:34:00Z</dcterms:created>
  <dcterms:modified xsi:type="dcterms:W3CDTF">2019-10-29T17:19:00Z</dcterms:modified>
</cp:coreProperties>
</file>