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9FE" w:rsidRPr="00D329FE" w:rsidRDefault="00D329FE" w:rsidP="00D329FE">
      <w:pPr>
        <w:bidi/>
        <w:spacing w:after="0" w:line="360" w:lineRule="auto"/>
        <w:jc w:val="center"/>
        <w:rPr>
          <w:rFonts w:ascii="Arial Black" w:hAnsi="Arial Black" w:cstheme="majorBidi"/>
          <w:b/>
          <w:bCs/>
          <w:color w:val="009900"/>
          <w:sz w:val="44"/>
          <w:szCs w:val="44"/>
          <w:u w:val="double"/>
          <w:lang w:bidi="ar-MA"/>
        </w:rPr>
      </w:pPr>
      <w:proofErr w:type="gramStart"/>
      <w:r w:rsidRPr="00D329FE">
        <w:rPr>
          <w:rFonts w:ascii="Arial Black" w:hAnsi="Arial Black" w:cs="Times New Roman"/>
          <w:b/>
          <w:bCs/>
          <w:color w:val="009900"/>
          <w:sz w:val="44"/>
          <w:szCs w:val="44"/>
          <w:u w:val="double"/>
          <w:rtl/>
          <w:lang w:bidi="ar-MA"/>
        </w:rPr>
        <w:t>تقليم</w:t>
      </w:r>
      <w:proofErr w:type="gramEnd"/>
      <w:r w:rsidRPr="00D329FE">
        <w:rPr>
          <w:rFonts w:ascii="Arial Black" w:hAnsi="Arial Black" w:cs="Times New Roman"/>
          <w:b/>
          <w:bCs/>
          <w:color w:val="009900"/>
          <w:sz w:val="44"/>
          <w:szCs w:val="44"/>
          <w:u w:val="double"/>
          <w:rtl/>
          <w:lang w:bidi="ar-MA"/>
        </w:rPr>
        <w:t xml:space="preserve"> شجرة اللوز</w:t>
      </w:r>
    </w:p>
    <w:p w:rsidR="00D329FE" w:rsidRPr="00BF5AEF" w:rsidRDefault="00D329FE" w:rsidP="00F4624F">
      <w:pPr>
        <w:shd w:val="clear" w:color="auto" w:fill="EAF1DD" w:themeFill="accent3" w:themeFillTint="33"/>
        <w:bidi/>
        <w:spacing w:after="0" w:line="360" w:lineRule="auto"/>
        <w:jc w:val="both"/>
        <w:rPr>
          <w:rFonts w:asciiTheme="majorBidi" w:hAnsiTheme="majorBidi" w:cstheme="majorBidi"/>
          <w:b/>
          <w:bCs/>
          <w:sz w:val="32"/>
          <w:szCs w:val="32"/>
          <w:rtl/>
          <w:lang w:bidi="ar-MA"/>
        </w:rPr>
      </w:pPr>
      <w:r>
        <w:rPr>
          <w:rFonts w:asciiTheme="majorBidi" w:hAnsiTheme="majorBidi" w:cstheme="majorBidi"/>
          <w:b/>
          <w:bCs/>
          <w:sz w:val="32"/>
          <w:szCs w:val="32"/>
          <w:lang w:bidi="ar-MA"/>
        </w:rPr>
        <w:t>.1</w:t>
      </w:r>
      <w:r w:rsidRPr="00BF5AEF">
        <w:rPr>
          <w:rFonts w:asciiTheme="majorBidi" w:hAnsiTheme="majorBidi" w:cstheme="majorBidi"/>
          <w:b/>
          <w:bCs/>
          <w:sz w:val="32"/>
          <w:szCs w:val="32"/>
          <w:rtl/>
          <w:lang w:bidi="ar-MA"/>
        </w:rPr>
        <w:t>أهداف التقليم</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 </w:t>
      </w:r>
      <w:proofErr w:type="gramStart"/>
      <w:r w:rsidRPr="00F4624F">
        <w:rPr>
          <w:rFonts w:asciiTheme="majorBidi" w:hAnsiTheme="majorBidi" w:cstheme="majorBidi"/>
          <w:sz w:val="28"/>
          <w:szCs w:val="28"/>
          <w:rtl/>
          <w:lang w:bidi="ar-MA"/>
        </w:rPr>
        <w:t>تكوين</w:t>
      </w:r>
      <w:proofErr w:type="gramEnd"/>
      <w:r w:rsidRPr="00F4624F">
        <w:rPr>
          <w:rFonts w:asciiTheme="majorBidi" w:hAnsiTheme="majorBidi" w:cstheme="majorBidi"/>
          <w:sz w:val="28"/>
          <w:szCs w:val="28"/>
          <w:rtl/>
          <w:lang w:bidi="ar-MA"/>
        </w:rPr>
        <w:t xml:space="preserve"> الشجرة</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 تقليص مرحلة عدم الإنتاج </w:t>
      </w:r>
      <w:proofErr w:type="gramStart"/>
      <w:r w:rsidRPr="00F4624F">
        <w:rPr>
          <w:rFonts w:asciiTheme="majorBidi" w:hAnsiTheme="majorBidi" w:cstheme="majorBidi"/>
          <w:sz w:val="28"/>
          <w:szCs w:val="28"/>
          <w:rtl/>
          <w:lang w:bidi="ar-MA"/>
        </w:rPr>
        <w:t>أقصى</w:t>
      </w:r>
      <w:proofErr w:type="gramEnd"/>
      <w:r w:rsidRPr="00F4624F">
        <w:rPr>
          <w:rFonts w:asciiTheme="majorBidi" w:hAnsiTheme="majorBidi" w:cstheme="majorBidi"/>
          <w:sz w:val="28"/>
          <w:szCs w:val="28"/>
          <w:rtl/>
          <w:lang w:bidi="ar-MA"/>
        </w:rPr>
        <w:t xml:space="preserve"> ممكن</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imes New Roman"/>
          <w:noProof/>
          <w:sz w:val="28"/>
          <w:szCs w:val="28"/>
          <w:rtl/>
          <w:lang w:eastAsia="fr-FR"/>
        </w:rPr>
        <w:drawing>
          <wp:anchor distT="0" distB="0" distL="114300" distR="114300" simplePos="0" relativeHeight="251658240" behindDoc="0" locked="0" layoutInCell="1" allowOverlap="1" wp14:anchorId="0286A16D" wp14:editId="01EB8148">
            <wp:simplePos x="0" y="0"/>
            <wp:positionH relativeFrom="margin">
              <wp:posOffset>-494665</wp:posOffset>
            </wp:positionH>
            <wp:positionV relativeFrom="margin">
              <wp:posOffset>1791335</wp:posOffset>
            </wp:positionV>
            <wp:extent cx="2630805" cy="2527300"/>
            <wp:effectExtent l="0" t="0" r="0" b="6350"/>
            <wp:wrapSquare wrapText="bothSides"/>
            <wp:docPr id="6" name="Image 6" descr="C:\Users\HP\Desktop\Almond-Tree-Pollin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esktop\Almond-Tree-Pollinat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0805" cy="2527300"/>
                    </a:xfrm>
                    <a:prstGeom prst="rect">
                      <a:avLst/>
                    </a:prstGeom>
                    <a:ln>
                      <a:noFill/>
                    </a:ln>
                    <a:effectLst>
                      <a:softEdge rad="112500"/>
                    </a:effectLst>
                  </pic:spPr>
                </pic:pic>
              </a:graphicData>
            </a:graphic>
            <wp14:sizeRelV relativeFrom="margin">
              <wp14:pctHeight>0</wp14:pctHeight>
            </wp14:sizeRelV>
          </wp:anchor>
        </w:drawing>
      </w:r>
      <w:r w:rsidRPr="00F4624F">
        <w:rPr>
          <w:rFonts w:asciiTheme="majorBidi" w:hAnsiTheme="majorBidi" w:cstheme="majorBidi"/>
          <w:sz w:val="28"/>
          <w:szCs w:val="28"/>
          <w:rtl/>
          <w:lang w:bidi="ar-MA"/>
        </w:rPr>
        <w:t xml:space="preserve">- </w:t>
      </w:r>
      <w:proofErr w:type="gramStart"/>
      <w:r w:rsidRPr="00F4624F">
        <w:rPr>
          <w:rFonts w:asciiTheme="majorBidi" w:hAnsiTheme="majorBidi" w:cstheme="majorBidi"/>
          <w:sz w:val="28"/>
          <w:szCs w:val="28"/>
          <w:rtl/>
          <w:lang w:bidi="ar-MA"/>
        </w:rPr>
        <w:t>إيجاد</w:t>
      </w:r>
      <w:proofErr w:type="gramEnd"/>
      <w:r w:rsidRPr="00F4624F">
        <w:rPr>
          <w:rFonts w:asciiTheme="majorBidi" w:hAnsiTheme="majorBidi" w:cstheme="majorBidi"/>
          <w:sz w:val="28"/>
          <w:szCs w:val="28"/>
          <w:rtl/>
          <w:lang w:bidi="ar-MA"/>
        </w:rPr>
        <w:t xml:space="preserve"> توازن بين نمو الشجرة و إثمارها</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 </w:t>
      </w:r>
      <w:proofErr w:type="gramStart"/>
      <w:r w:rsidRPr="00F4624F">
        <w:rPr>
          <w:rFonts w:asciiTheme="majorBidi" w:hAnsiTheme="majorBidi" w:cstheme="majorBidi"/>
          <w:sz w:val="28"/>
          <w:szCs w:val="28"/>
          <w:rtl/>
          <w:lang w:bidi="ar-MA"/>
        </w:rPr>
        <w:t>تمديد</w:t>
      </w:r>
      <w:proofErr w:type="gramEnd"/>
      <w:r w:rsidRPr="00F4624F">
        <w:rPr>
          <w:rFonts w:asciiTheme="majorBidi" w:hAnsiTheme="majorBidi" w:cstheme="majorBidi"/>
          <w:sz w:val="28"/>
          <w:szCs w:val="28"/>
          <w:rtl/>
          <w:lang w:bidi="ar-MA"/>
        </w:rPr>
        <w:t xml:space="preserve"> مرحلة الإنتاج</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 عدم إعياء الشجرة أو </w:t>
      </w:r>
      <w:proofErr w:type="spellStart"/>
      <w:r w:rsidRPr="00F4624F">
        <w:rPr>
          <w:rFonts w:asciiTheme="majorBidi" w:hAnsiTheme="majorBidi" w:cstheme="majorBidi"/>
          <w:sz w:val="28"/>
          <w:szCs w:val="28"/>
          <w:rtl/>
          <w:lang w:bidi="ar-MA"/>
        </w:rPr>
        <w:t>إهرامها</w:t>
      </w:r>
      <w:proofErr w:type="spellEnd"/>
      <w:r w:rsidRPr="00F4624F">
        <w:rPr>
          <w:rFonts w:asciiTheme="majorBidi" w:hAnsiTheme="majorBidi" w:cstheme="majorBidi"/>
          <w:sz w:val="28"/>
          <w:szCs w:val="28"/>
          <w:rtl/>
          <w:lang w:bidi="ar-MA"/>
        </w:rPr>
        <w:t xml:space="preserve"> قبل الأوان</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تهوية و إضاءة  الشجرة في الداخل و الجوانب المثمرة</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 </w:t>
      </w:r>
      <w:proofErr w:type="gramStart"/>
      <w:r w:rsidRPr="00F4624F">
        <w:rPr>
          <w:rFonts w:asciiTheme="majorBidi" w:hAnsiTheme="majorBidi" w:cstheme="majorBidi"/>
          <w:sz w:val="28"/>
          <w:szCs w:val="28"/>
          <w:rtl/>
          <w:lang w:bidi="ar-MA"/>
        </w:rPr>
        <w:t>تسهيل</w:t>
      </w:r>
      <w:proofErr w:type="gramEnd"/>
      <w:r w:rsidRPr="00F4624F">
        <w:rPr>
          <w:rFonts w:asciiTheme="majorBidi" w:hAnsiTheme="majorBidi" w:cstheme="majorBidi"/>
          <w:sz w:val="28"/>
          <w:szCs w:val="28"/>
          <w:rtl/>
          <w:lang w:bidi="ar-MA"/>
        </w:rPr>
        <w:t xml:space="preserve"> عمليات الصيانة و محاربة الأمراض و الحشرات</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 </w:t>
      </w:r>
      <w:proofErr w:type="gramStart"/>
      <w:r w:rsidRPr="00F4624F">
        <w:rPr>
          <w:rFonts w:asciiTheme="majorBidi" w:hAnsiTheme="majorBidi" w:cstheme="majorBidi"/>
          <w:sz w:val="28"/>
          <w:szCs w:val="28"/>
          <w:rtl/>
          <w:lang w:bidi="ar-MA"/>
        </w:rPr>
        <w:t>إنتاج</w:t>
      </w:r>
      <w:proofErr w:type="gramEnd"/>
      <w:r w:rsidRPr="00F4624F">
        <w:rPr>
          <w:rFonts w:asciiTheme="majorBidi" w:hAnsiTheme="majorBidi" w:cstheme="majorBidi"/>
          <w:sz w:val="28"/>
          <w:szCs w:val="28"/>
          <w:rtl/>
          <w:lang w:bidi="ar-MA"/>
        </w:rPr>
        <w:t xml:space="preserve"> ثمار ذات جودة مناسبة</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 </w:t>
      </w:r>
      <w:proofErr w:type="gramStart"/>
      <w:r w:rsidRPr="00F4624F">
        <w:rPr>
          <w:rFonts w:asciiTheme="majorBidi" w:hAnsiTheme="majorBidi" w:cstheme="majorBidi"/>
          <w:sz w:val="28"/>
          <w:szCs w:val="28"/>
          <w:rtl/>
          <w:lang w:bidi="ar-MA"/>
        </w:rPr>
        <w:t>تقليص</w:t>
      </w:r>
      <w:proofErr w:type="gramEnd"/>
      <w:r w:rsidRPr="00F4624F">
        <w:rPr>
          <w:rFonts w:asciiTheme="majorBidi" w:hAnsiTheme="majorBidi" w:cstheme="majorBidi"/>
          <w:sz w:val="28"/>
          <w:szCs w:val="28"/>
          <w:rtl/>
          <w:lang w:bidi="ar-MA"/>
        </w:rPr>
        <w:t xml:space="preserve"> ظاهرة التناوب </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 </w:t>
      </w:r>
      <w:proofErr w:type="gramStart"/>
      <w:r w:rsidRPr="00F4624F">
        <w:rPr>
          <w:rFonts w:asciiTheme="majorBidi" w:hAnsiTheme="majorBidi" w:cstheme="majorBidi"/>
          <w:sz w:val="28"/>
          <w:szCs w:val="28"/>
          <w:rtl/>
          <w:lang w:bidi="ar-MA"/>
        </w:rPr>
        <w:t>تسهيل</w:t>
      </w:r>
      <w:proofErr w:type="gramEnd"/>
      <w:r w:rsidRPr="00F4624F">
        <w:rPr>
          <w:rFonts w:asciiTheme="majorBidi" w:hAnsiTheme="majorBidi" w:cstheme="majorBidi"/>
          <w:sz w:val="28"/>
          <w:szCs w:val="28"/>
          <w:rtl/>
          <w:lang w:bidi="ar-MA"/>
        </w:rPr>
        <w:t xml:space="preserve"> عملية الجني</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استعمال مناسب للماء و خاصة في الزراعات البورية</w:t>
      </w:r>
    </w:p>
    <w:p w:rsidR="00D329FE" w:rsidRPr="00BF5AEF" w:rsidRDefault="00D329FE" w:rsidP="00D329FE">
      <w:pPr>
        <w:bidi/>
        <w:spacing w:after="0" w:line="360" w:lineRule="auto"/>
        <w:jc w:val="both"/>
        <w:rPr>
          <w:rFonts w:asciiTheme="majorBidi" w:hAnsiTheme="majorBidi" w:cstheme="majorBidi"/>
          <w:sz w:val="32"/>
          <w:szCs w:val="32"/>
          <w:rtl/>
          <w:lang w:bidi="ar-MA"/>
        </w:rPr>
      </w:pPr>
      <w:r w:rsidRPr="00F4624F">
        <w:rPr>
          <w:rFonts w:asciiTheme="majorBidi" w:hAnsiTheme="majorBidi" w:cstheme="majorBidi"/>
          <w:sz w:val="28"/>
          <w:szCs w:val="28"/>
          <w:rtl/>
          <w:lang w:bidi="ar-MA"/>
        </w:rPr>
        <w:t xml:space="preserve">- </w:t>
      </w:r>
      <w:proofErr w:type="gramStart"/>
      <w:r w:rsidRPr="00F4624F">
        <w:rPr>
          <w:rFonts w:asciiTheme="majorBidi" w:hAnsiTheme="majorBidi" w:cstheme="majorBidi"/>
          <w:sz w:val="28"/>
          <w:szCs w:val="28"/>
          <w:rtl/>
          <w:lang w:bidi="ar-MA"/>
        </w:rPr>
        <w:t>إنتاج</w:t>
      </w:r>
      <w:proofErr w:type="gramEnd"/>
      <w:r w:rsidRPr="00F4624F">
        <w:rPr>
          <w:rFonts w:asciiTheme="majorBidi" w:hAnsiTheme="majorBidi" w:cstheme="majorBidi"/>
          <w:sz w:val="28"/>
          <w:szCs w:val="28"/>
          <w:rtl/>
          <w:lang w:bidi="ar-MA"/>
        </w:rPr>
        <w:t xml:space="preserve"> بتكلفة اقتصادية مناسبة</w:t>
      </w:r>
    </w:p>
    <w:p w:rsidR="00D329FE" w:rsidRPr="00BF5AEF" w:rsidRDefault="00D329FE" w:rsidP="00F4624F">
      <w:pPr>
        <w:shd w:val="clear" w:color="auto" w:fill="EAF1DD" w:themeFill="accent3" w:themeFillTint="33"/>
        <w:bidi/>
        <w:spacing w:after="0" w:line="360" w:lineRule="auto"/>
        <w:jc w:val="both"/>
        <w:rPr>
          <w:rFonts w:asciiTheme="majorBidi" w:hAnsiTheme="majorBidi" w:cstheme="majorBidi"/>
          <w:b/>
          <w:bCs/>
          <w:sz w:val="32"/>
          <w:szCs w:val="32"/>
          <w:rtl/>
          <w:lang w:bidi="ar-MA"/>
        </w:rPr>
      </w:pPr>
      <w:r w:rsidRPr="00BF5AEF">
        <w:rPr>
          <w:rFonts w:asciiTheme="majorBidi" w:hAnsiTheme="majorBidi" w:cstheme="majorBidi"/>
          <w:sz w:val="32"/>
          <w:szCs w:val="32"/>
          <w:rtl/>
          <w:lang w:bidi="ar-MA"/>
        </w:rPr>
        <w:t xml:space="preserve"> 2. </w:t>
      </w:r>
      <w:proofErr w:type="gramStart"/>
      <w:r w:rsidRPr="00BF5AEF">
        <w:rPr>
          <w:rFonts w:asciiTheme="majorBidi" w:hAnsiTheme="majorBidi" w:cstheme="majorBidi"/>
          <w:b/>
          <w:bCs/>
          <w:sz w:val="32"/>
          <w:szCs w:val="32"/>
          <w:rtl/>
          <w:lang w:bidi="ar-MA"/>
        </w:rPr>
        <w:t>تقليم</w:t>
      </w:r>
      <w:proofErr w:type="gramEnd"/>
      <w:r w:rsidRPr="00BF5AEF">
        <w:rPr>
          <w:rFonts w:asciiTheme="majorBidi" w:hAnsiTheme="majorBidi" w:cstheme="majorBidi"/>
          <w:b/>
          <w:bCs/>
          <w:sz w:val="32"/>
          <w:szCs w:val="32"/>
          <w:rtl/>
          <w:lang w:bidi="ar-MA"/>
        </w:rPr>
        <w:t xml:space="preserve"> النمو أو التكوين</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تكون الشجرة في 2-3 سنوات </w:t>
      </w:r>
      <w:proofErr w:type="gramStart"/>
      <w:r w:rsidRPr="00F4624F">
        <w:rPr>
          <w:rFonts w:asciiTheme="majorBidi" w:hAnsiTheme="majorBidi" w:cstheme="majorBidi"/>
          <w:sz w:val="28"/>
          <w:szCs w:val="28"/>
          <w:rtl/>
          <w:lang w:bidi="ar-MA"/>
        </w:rPr>
        <w:t xml:space="preserve">الأولى  </w:t>
      </w:r>
      <w:proofErr w:type="gramEnd"/>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 يروم تكوين الشجرة </w:t>
      </w:r>
      <w:proofErr w:type="gramStart"/>
      <w:r w:rsidRPr="00F4624F">
        <w:rPr>
          <w:rFonts w:asciiTheme="majorBidi" w:hAnsiTheme="majorBidi" w:cstheme="majorBidi"/>
          <w:sz w:val="28"/>
          <w:szCs w:val="28"/>
          <w:rtl/>
          <w:lang w:bidi="ar-MA"/>
        </w:rPr>
        <w:t>إعطاءها</w:t>
      </w:r>
      <w:proofErr w:type="gramEnd"/>
      <w:r w:rsidRPr="00F4624F">
        <w:rPr>
          <w:rFonts w:asciiTheme="majorBidi" w:hAnsiTheme="majorBidi" w:cstheme="majorBidi"/>
          <w:sz w:val="28"/>
          <w:szCs w:val="28"/>
          <w:rtl/>
          <w:lang w:bidi="ar-MA"/>
        </w:rPr>
        <w:t xml:space="preserve"> بنية و هيكلة معينة </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يعتبر الشكل القدحي الأكثر مناسبا لشجرة اللوز حيث يتماشى مع النمو الطبيعي لهذا الصنف. و </w:t>
      </w:r>
      <w:proofErr w:type="gramStart"/>
      <w:r w:rsidRPr="00F4624F">
        <w:rPr>
          <w:rFonts w:asciiTheme="majorBidi" w:hAnsiTheme="majorBidi" w:cstheme="majorBidi"/>
          <w:sz w:val="28"/>
          <w:szCs w:val="28"/>
          <w:rtl/>
          <w:lang w:bidi="ar-MA"/>
        </w:rPr>
        <w:t>من</w:t>
      </w:r>
      <w:proofErr w:type="gramEnd"/>
      <w:r w:rsidRPr="00F4624F">
        <w:rPr>
          <w:rFonts w:asciiTheme="majorBidi" w:hAnsiTheme="majorBidi" w:cstheme="majorBidi"/>
          <w:sz w:val="28"/>
          <w:szCs w:val="28"/>
          <w:rtl/>
          <w:lang w:bidi="ar-MA"/>
        </w:rPr>
        <w:t xml:space="preserve"> أجل الوصول إلى هذا الشكل وجب القيام بما يلي</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 عند الغرس يجب </w:t>
      </w:r>
      <w:proofErr w:type="gramStart"/>
      <w:r w:rsidRPr="00F4624F">
        <w:rPr>
          <w:rFonts w:asciiTheme="majorBidi" w:hAnsiTheme="majorBidi" w:cstheme="majorBidi"/>
          <w:sz w:val="28"/>
          <w:szCs w:val="28"/>
          <w:rtl/>
          <w:lang w:bidi="ar-MA"/>
        </w:rPr>
        <w:t>بتر</w:t>
      </w:r>
      <w:proofErr w:type="gramEnd"/>
      <w:r w:rsidRPr="00F4624F">
        <w:rPr>
          <w:rFonts w:asciiTheme="majorBidi" w:hAnsiTheme="majorBidi" w:cstheme="majorBidi"/>
          <w:sz w:val="28"/>
          <w:szCs w:val="28"/>
          <w:rtl/>
          <w:lang w:bidi="ar-MA"/>
        </w:rPr>
        <w:t xml:space="preserve"> جزءا من الشجيرة إلى علو 70 إلى 100 سم</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أثناء صيف السنة الأولى بتر خفيف ( 10-15  سم) على الأغصان العلوية و إزالة الأغصان السفلى من أجل دفع الأغصان الوسطى إلى الانفتاح مع التقاء 5 إلى 6 أغصان ذات تموضع جيد بالنسبة لوسط الشجرة</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 عند فترة الزبير في فصل الشتاء الموالي وجب انتقاء بصفة نهائية 3 الى 4 أمهات من بين 5 أو 6 المنتقاة سالفا التي يجب تقليمها تقليما خفيفا (1.50 م فوق الأرض) حسب </w:t>
      </w:r>
      <w:proofErr w:type="gramStart"/>
      <w:r w:rsidRPr="00F4624F">
        <w:rPr>
          <w:rFonts w:asciiTheme="majorBidi" w:hAnsiTheme="majorBidi" w:cstheme="majorBidi"/>
          <w:sz w:val="28"/>
          <w:szCs w:val="28"/>
          <w:rtl/>
          <w:lang w:bidi="ar-MA"/>
        </w:rPr>
        <w:t>شكل</w:t>
      </w:r>
      <w:proofErr w:type="gramEnd"/>
      <w:r w:rsidRPr="00F4624F">
        <w:rPr>
          <w:rFonts w:asciiTheme="majorBidi" w:hAnsiTheme="majorBidi" w:cstheme="majorBidi"/>
          <w:sz w:val="28"/>
          <w:szCs w:val="28"/>
          <w:rtl/>
          <w:lang w:bidi="ar-MA"/>
        </w:rPr>
        <w:t xml:space="preserve"> و قوة النوع.</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أثناء السنة الثانية وجب إزالة أثناء الصيف الأغصان التي تكونت عند نقط البتر السنة الأولى و خاصة منها التي نمت إلى داخل الشجرة ثم انتقاء أثناء فصل الشتاء أمهات من الصنف الثاني (أمتين ذات الاتجاه نحو الأعلى و خارج الشجرة على كل أم من الصنف الاول) مع مراعاة تموضعا جيدا لهذه الأغصان.</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lastRenderedPageBreak/>
        <w:t>- أثناء السنة الثالثة و جب انتقاء أثناء الصيف غصن امتداد واحدا للأم الواحدة من الصنف الأول و إزالة الأغصان الخشبية (سراق الماء) و بتر الأغصان العرضية التي نمت على المكمل ثم خلال الشتاء انتقاء غصن امتداد واحد على كل أم من أجل كبح النمو علوا و إزالة الأغصان المتجهة إلى الداخل أو العمودية حتى نحد من المنافسة مع الأمهات.</w:t>
      </w:r>
    </w:p>
    <w:p w:rsidR="00D329FE" w:rsidRPr="00F4624F" w:rsidRDefault="00D329FE" w:rsidP="00F4624F">
      <w:pPr>
        <w:shd w:val="clear" w:color="auto" w:fill="EAF1DD" w:themeFill="accent3" w:themeFillTint="33"/>
        <w:bidi/>
        <w:spacing w:after="0" w:line="360" w:lineRule="auto"/>
        <w:jc w:val="both"/>
        <w:rPr>
          <w:rFonts w:asciiTheme="majorBidi" w:hAnsiTheme="majorBidi" w:cstheme="majorBidi"/>
          <w:b/>
          <w:bCs/>
          <w:sz w:val="28"/>
          <w:szCs w:val="28"/>
          <w:rtl/>
          <w:lang w:bidi="ar-MA"/>
        </w:rPr>
      </w:pPr>
      <w:r w:rsidRPr="00F4624F">
        <w:rPr>
          <w:rFonts w:asciiTheme="majorBidi" w:hAnsiTheme="majorBidi" w:cstheme="majorBidi"/>
          <w:b/>
          <w:bCs/>
          <w:sz w:val="28"/>
          <w:szCs w:val="28"/>
          <w:rtl/>
          <w:lang w:bidi="ar-MA"/>
        </w:rPr>
        <w:t xml:space="preserve">3.  </w:t>
      </w:r>
      <w:proofErr w:type="gramStart"/>
      <w:r w:rsidRPr="00F4624F">
        <w:rPr>
          <w:rFonts w:asciiTheme="majorBidi" w:hAnsiTheme="majorBidi" w:cstheme="majorBidi"/>
          <w:b/>
          <w:bCs/>
          <w:sz w:val="28"/>
          <w:szCs w:val="28"/>
          <w:rtl/>
          <w:lang w:bidi="ar-MA"/>
        </w:rPr>
        <w:t>تقليم</w:t>
      </w:r>
      <w:proofErr w:type="gramEnd"/>
      <w:r w:rsidRPr="00F4624F">
        <w:rPr>
          <w:rFonts w:asciiTheme="majorBidi" w:hAnsiTheme="majorBidi" w:cstheme="majorBidi"/>
          <w:b/>
          <w:bCs/>
          <w:sz w:val="28"/>
          <w:szCs w:val="28"/>
          <w:rtl/>
          <w:lang w:bidi="ar-MA"/>
        </w:rPr>
        <w:t xml:space="preserve"> الإنتاج</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يثمر اللوز بالكثرة على  باقات  ماي (عضو قصير من </w:t>
      </w:r>
      <w:smartTag w:uri="urn:schemas-microsoft-com:office:smarttags" w:element="metricconverter">
        <w:smartTagPr>
          <w:attr w:name="ProductID" w:val="5 سم"/>
        </w:smartTagPr>
        <w:r w:rsidRPr="00F4624F">
          <w:rPr>
            <w:rFonts w:asciiTheme="majorBidi" w:hAnsiTheme="majorBidi" w:cstheme="majorBidi"/>
            <w:sz w:val="28"/>
            <w:szCs w:val="28"/>
            <w:rtl/>
            <w:lang w:bidi="ar-MA"/>
          </w:rPr>
          <w:t>5 سم</w:t>
        </w:r>
      </w:smartTag>
      <w:r w:rsidRPr="00F4624F">
        <w:rPr>
          <w:rFonts w:asciiTheme="majorBidi" w:hAnsiTheme="majorBidi" w:cstheme="majorBidi"/>
          <w:sz w:val="28"/>
          <w:szCs w:val="28"/>
          <w:rtl/>
          <w:lang w:bidi="ar-MA"/>
        </w:rPr>
        <w:t xml:space="preserve"> ينتهي ببرعم نباتي محاط ب 4 أو  6 براعم زهرية) و لكن أيضا على العسلوج التاجي و الخرقات و الأغصان المختلطة التي تتكون أثناء السنة الماضية عند بعض الأنواع. كما تتجدد باقات ماي سنويا من خلال نمو و تطور البرعم النهائي. كما يتم إضعاف هذه الباقات مع السنوات حيث لا يتعدى عمرها 5 الى 6 سنوات.</w:t>
      </w:r>
    </w:p>
    <w:p w:rsidR="00D329FE" w:rsidRPr="00BF5AEF" w:rsidRDefault="00D329FE" w:rsidP="00D329FE">
      <w:pPr>
        <w:spacing w:after="0" w:line="360" w:lineRule="auto"/>
        <w:jc w:val="center"/>
        <w:rPr>
          <w:rFonts w:asciiTheme="majorBidi" w:hAnsiTheme="majorBidi" w:cstheme="majorBidi"/>
          <w:sz w:val="32"/>
          <w:szCs w:val="32"/>
          <w:rtl/>
          <w:lang w:bidi="ar-MA"/>
        </w:rPr>
      </w:pPr>
      <w:r w:rsidRPr="00BF5AEF">
        <w:rPr>
          <w:rFonts w:asciiTheme="majorBidi" w:hAnsiTheme="majorBidi" w:cstheme="majorBidi"/>
          <w:noProof/>
          <w:sz w:val="32"/>
          <w:szCs w:val="32"/>
          <w:lang w:eastAsia="fr-FR"/>
        </w:rPr>
        <w:drawing>
          <wp:inline distT="0" distB="0" distL="0" distR="0" wp14:anchorId="5F2BDAAA" wp14:editId="3070952F">
            <wp:extent cx="4658360" cy="1667510"/>
            <wp:effectExtent l="1905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658360" cy="1667510"/>
                    </a:xfrm>
                    <a:prstGeom prst="rect">
                      <a:avLst/>
                    </a:prstGeom>
                    <a:noFill/>
                    <a:ln w="9525">
                      <a:noFill/>
                      <a:miter lim="800000"/>
                      <a:headEnd/>
                      <a:tailEnd/>
                    </a:ln>
                  </pic:spPr>
                </pic:pic>
              </a:graphicData>
            </a:graphic>
          </wp:inline>
        </w:drawing>
      </w:r>
    </w:p>
    <w:p w:rsidR="00D329FE" w:rsidRPr="00F4624F" w:rsidRDefault="00D329FE" w:rsidP="00F4624F">
      <w:pPr>
        <w:spacing w:after="0" w:line="360" w:lineRule="auto"/>
        <w:jc w:val="center"/>
        <w:rPr>
          <w:rFonts w:asciiTheme="majorBidi" w:hAnsiTheme="majorBidi" w:cstheme="majorBidi"/>
          <w:sz w:val="32"/>
          <w:szCs w:val="32"/>
          <w:rtl/>
          <w:lang w:bidi="ar-MA"/>
        </w:rPr>
      </w:pPr>
      <w:r w:rsidRPr="00BF5AEF">
        <w:rPr>
          <w:rFonts w:asciiTheme="majorBidi" w:hAnsiTheme="majorBidi" w:cstheme="majorBidi"/>
          <w:noProof/>
          <w:sz w:val="32"/>
          <w:szCs w:val="32"/>
          <w:lang w:eastAsia="fr-FR"/>
        </w:rPr>
        <w:drawing>
          <wp:inline distT="0" distB="0" distL="0" distR="0" wp14:anchorId="3F832095" wp14:editId="2485CB92">
            <wp:extent cx="4675517" cy="3027872"/>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79315" cy="3030332"/>
                    </a:xfrm>
                    <a:prstGeom prst="rect">
                      <a:avLst/>
                    </a:prstGeom>
                    <a:noFill/>
                    <a:ln w="9525">
                      <a:noFill/>
                      <a:miter lim="800000"/>
                      <a:headEnd/>
                      <a:tailEnd/>
                    </a:ln>
                  </pic:spPr>
                </pic:pic>
              </a:graphicData>
            </a:graphic>
          </wp:inline>
        </w:drawing>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تروم هذه العملية تجديد الأغصان المنتجة من أجل الحصول على إنتاج غير متدبدب من سنة إلى أخرى و جد منتشر على الشجرة.</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صرامة التقليم تتغير مع النوع, ظروف الإنبات, </w:t>
      </w:r>
      <w:proofErr w:type="gramStart"/>
      <w:r w:rsidRPr="00F4624F">
        <w:rPr>
          <w:rFonts w:asciiTheme="majorBidi" w:hAnsiTheme="majorBidi" w:cstheme="majorBidi"/>
          <w:sz w:val="28"/>
          <w:szCs w:val="28"/>
          <w:rtl/>
          <w:lang w:bidi="ar-MA"/>
        </w:rPr>
        <w:t>عمر</w:t>
      </w:r>
      <w:proofErr w:type="gramEnd"/>
      <w:r w:rsidRPr="00F4624F">
        <w:rPr>
          <w:rFonts w:asciiTheme="majorBidi" w:hAnsiTheme="majorBidi" w:cstheme="majorBidi"/>
          <w:sz w:val="28"/>
          <w:szCs w:val="28"/>
          <w:rtl/>
          <w:lang w:bidi="ar-MA"/>
        </w:rPr>
        <w:t xml:space="preserve"> الأشجار, قوة الأشجار و التقنيات المتبعة كالسقي و التسميد. يوصى بتجديد 20 بالمائة من باقات ماي كل سنة عند الأنواع الغير القوية و بين 10 و 15 </w:t>
      </w:r>
      <w:r w:rsidRPr="00F4624F">
        <w:rPr>
          <w:rFonts w:asciiTheme="majorBidi" w:hAnsiTheme="majorBidi" w:cstheme="majorBidi"/>
          <w:sz w:val="28"/>
          <w:szCs w:val="28"/>
          <w:rtl/>
          <w:lang w:bidi="ar-MA"/>
        </w:rPr>
        <w:lastRenderedPageBreak/>
        <w:t>بالمائة عند الأنواع القوية مع العلم أن ظهور قوة عالية تتمثل في تكوين أغصان طويلة و كثيرة قد يكون مؤشرا لتقليم صارم مما يؤدي إلى إثمار ضعيف.</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الزبير عند اللوز يكون غالبا فجويا. أما التقليم التخفيفي فهو يستعمل عندما نريد الدفع بالشجرة إلى أكثر قوة. العود الهرم و الغير مثمر يبتر عند </w:t>
      </w:r>
      <w:proofErr w:type="gramStart"/>
      <w:r w:rsidRPr="00F4624F">
        <w:rPr>
          <w:rFonts w:asciiTheme="majorBidi" w:hAnsiTheme="majorBidi" w:cstheme="majorBidi"/>
          <w:sz w:val="28"/>
          <w:szCs w:val="28"/>
          <w:rtl/>
          <w:lang w:bidi="ar-MA"/>
        </w:rPr>
        <w:t>عود</w:t>
      </w:r>
      <w:proofErr w:type="gramEnd"/>
      <w:r w:rsidRPr="00F4624F">
        <w:rPr>
          <w:rFonts w:asciiTheme="majorBidi" w:hAnsiTheme="majorBidi" w:cstheme="majorBidi"/>
          <w:sz w:val="28"/>
          <w:szCs w:val="28"/>
          <w:rtl/>
          <w:lang w:bidi="ar-MA"/>
        </w:rPr>
        <w:t xml:space="preserve"> جانبي أكثر شباب و إنتاج. الأغصان المصاصة تبتر كليا مع مراعاة الاحتفاظ ببعض منها خاصة اللواتي لها تموضع مناسب و التي يمكن استمالتها من أجل الدفع بها إلى الإثمار. </w:t>
      </w:r>
      <w:proofErr w:type="gramStart"/>
      <w:r w:rsidRPr="00F4624F">
        <w:rPr>
          <w:rFonts w:asciiTheme="majorBidi" w:hAnsiTheme="majorBidi" w:cstheme="majorBidi"/>
          <w:sz w:val="28"/>
          <w:szCs w:val="28"/>
          <w:rtl/>
          <w:lang w:bidi="ar-MA"/>
        </w:rPr>
        <w:t>كما</w:t>
      </w:r>
      <w:proofErr w:type="gramEnd"/>
      <w:r w:rsidRPr="00F4624F">
        <w:rPr>
          <w:rFonts w:asciiTheme="majorBidi" w:hAnsiTheme="majorBidi" w:cstheme="majorBidi"/>
          <w:sz w:val="28"/>
          <w:szCs w:val="28"/>
          <w:rtl/>
          <w:lang w:bidi="ar-MA"/>
        </w:rPr>
        <w:t xml:space="preserve"> يجب إزالة جل الأغصان الداخلية و فوق الأمهات من أجل ضمان وصول كمية كافية من الضوء إلى وسط الشجرة مع مراعاة عدم الإفراط في هذه الإزالة. وجب كذلك تجنب القيام بتقليم صارم في السنة الأولى وعدم التقليم في السنة الموالية </w:t>
      </w:r>
      <w:proofErr w:type="gramStart"/>
      <w:r w:rsidRPr="00F4624F">
        <w:rPr>
          <w:rFonts w:asciiTheme="majorBidi" w:hAnsiTheme="majorBidi" w:cstheme="majorBidi"/>
          <w:sz w:val="28"/>
          <w:szCs w:val="28"/>
          <w:rtl/>
          <w:lang w:bidi="ar-MA"/>
        </w:rPr>
        <w:t>بل  وجب</w:t>
      </w:r>
      <w:proofErr w:type="gramEnd"/>
      <w:r w:rsidRPr="00F4624F">
        <w:rPr>
          <w:rFonts w:asciiTheme="majorBidi" w:hAnsiTheme="majorBidi" w:cstheme="majorBidi"/>
          <w:sz w:val="28"/>
          <w:szCs w:val="28"/>
          <w:rtl/>
          <w:lang w:bidi="ar-MA"/>
        </w:rPr>
        <w:t xml:space="preserve"> القيام بتقليم خفيف خلال كل سنة.</w:t>
      </w:r>
    </w:p>
    <w:p w:rsidR="00D329FE" w:rsidRPr="00F4624F" w:rsidRDefault="00D329FE" w:rsidP="00D329FE">
      <w:pPr>
        <w:bidi/>
        <w:spacing w:after="0" w:line="360" w:lineRule="auto"/>
        <w:jc w:val="both"/>
        <w:rPr>
          <w:rFonts w:asciiTheme="majorBidi" w:hAnsiTheme="majorBidi" w:cstheme="majorBidi"/>
          <w:sz w:val="28"/>
          <w:szCs w:val="28"/>
          <w:rtl/>
          <w:lang w:bidi="ar-MA"/>
        </w:rPr>
      </w:pPr>
      <w:proofErr w:type="gramStart"/>
      <w:r w:rsidRPr="00F4624F">
        <w:rPr>
          <w:rFonts w:asciiTheme="majorBidi" w:hAnsiTheme="majorBidi" w:cstheme="majorBidi"/>
          <w:sz w:val="28"/>
          <w:szCs w:val="28"/>
          <w:rtl/>
          <w:lang w:bidi="ar-MA"/>
        </w:rPr>
        <w:t>يمكن</w:t>
      </w:r>
      <w:proofErr w:type="gramEnd"/>
      <w:r w:rsidRPr="00F4624F">
        <w:rPr>
          <w:rFonts w:asciiTheme="majorBidi" w:hAnsiTheme="majorBidi" w:cstheme="majorBidi"/>
          <w:sz w:val="28"/>
          <w:szCs w:val="28"/>
          <w:rtl/>
          <w:lang w:bidi="ar-MA"/>
        </w:rPr>
        <w:t xml:space="preserve"> القيام بتقليم أخضر في فصل الصيف خاصة إذا تكونت أغصان جديدة على الأمهات داخل الشجرة.</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أما مرحلة التقليم الشتوي فهي غالبا ما تقع أثناء مرحلة النوم بعد سقوط الأوراق مع إمكانية القيام بالتقليم الأخضر في شهر ماي.</w:t>
      </w:r>
    </w:p>
    <w:p w:rsidR="00D329FE" w:rsidRPr="00F4624F" w:rsidRDefault="00D329FE" w:rsidP="00F4624F">
      <w:pPr>
        <w:shd w:val="clear" w:color="auto" w:fill="EAF1DD" w:themeFill="accent3" w:themeFillTint="33"/>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b/>
          <w:bCs/>
          <w:sz w:val="28"/>
          <w:szCs w:val="28"/>
          <w:rtl/>
          <w:lang w:bidi="ar-MA"/>
        </w:rPr>
        <w:t xml:space="preserve"> 4. </w:t>
      </w:r>
      <w:proofErr w:type="gramStart"/>
      <w:r w:rsidRPr="00F4624F">
        <w:rPr>
          <w:rFonts w:asciiTheme="majorBidi" w:hAnsiTheme="majorBidi" w:cstheme="majorBidi"/>
          <w:b/>
          <w:bCs/>
          <w:sz w:val="28"/>
          <w:szCs w:val="28"/>
          <w:rtl/>
          <w:lang w:bidi="ar-MA"/>
        </w:rPr>
        <w:t>تقليم</w:t>
      </w:r>
      <w:proofErr w:type="gramEnd"/>
      <w:r w:rsidRPr="00F4624F">
        <w:rPr>
          <w:rFonts w:asciiTheme="majorBidi" w:hAnsiTheme="majorBidi" w:cstheme="majorBidi"/>
          <w:b/>
          <w:bCs/>
          <w:sz w:val="28"/>
          <w:szCs w:val="28"/>
          <w:rtl/>
          <w:lang w:bidi="ar-MA"/>
        </w:rPr>
        <w:t xml:space="preserve"> إعادة هي</w:t>
      </w:r>
      <w:bookmarkStart w:id="0" w:name="_GoBack"/>
      <w:bookmarkEnd w:id="0"/>
      <w:r w:rsidRPr="00F4624F">
        <w:rPr>
          <w:rFonts w:asciiTheme="majorBidi" w:hAnsiTheme="majorBidi" w:cstheme="majorBidi"/>
          <w:b/>
          <w:bCs/>
          <w:sz w:val="28"/>
          <w:szCs w:val="28"/>
          <w:rtl/>
          <w:lang w:bidi="ar-MA"/>
        </w:rPr>
        <w:t>كلة الأشجار</w:t>
      </w:r>
    </w:p>
    <w:p w:rsidR="00D329FE" w:rsidRPr="00F4624F" w:rsidRDefault="00D329FE" w:rsidP="00D329FE">
      <w:pPr>
        <w:bidi/>
        <w:spacing w:after="0" w:line="360" w:lineRule="auto"/>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يمكن إعادة هيكلة الأشجار التي لم تعد تثمر نظرا  لتأريقها من عدم وصول الكمية الكافية من الضوء, من عدم الإنبات في المناطق الداخلية السفلى للشجرة و من عدم التجديد للأغصان المثمرة. في هذه الحالة يمكن القيام بالتجديد عبر بتر أغصان أمهات بأكملها و التقليم </w:t>
      </w:r>
      <w:proofErr w:type="spellStart"/>
      <w:r w:rsidRPr="00F4624F">
        <w:rPr>
          <w:rFonts w:asciiTheme="majorBidi" w:hAnsiTheme="majorBidi" w:cstheme="majorBidi"/>
          <w:sz w:val="28"/>
          <w:szCs w:val="28"/>
          <w:rtl/>
          <w:lang w:bidi="ar-MA"/>
        </w:rPr>
        <w:t>الفجوي</w:t>
      </w:r>
      <w:proofErr w:type="spellEnd"/>
      <w:r w:rsidRPr="00F4624F">
        <w:rPr>
          <w:rFonts w:asciiTheme="majorBidi" w:hAnsiTheme="majorBidi" w:cstheme="majorBidi"/>
          <w:sz w:val="28"/>
          <w:szCs w:val="28"/>
          <w:rtl/>
          <w:lang w:bidi="ar-MA"/>
        </w:rPr>
        <w:t xml:space="preserve"> و التخفيفي بالمنطقة العليا و خارج الشجرة من أجل السماح لدخول الضوء إلى الداخل ثم بزوغ غصينات جديدة.</w:t>
      </w:r>
    </w:p>
    <w:p w:rsidR="00F4624F" w:rsidRPr="00F4624F" w:rsidRDefault="00D329FE" w:rsidP="00F4624F">
      <w:pPr>
        <w:bidi/>
        <w:spacing w:after="0" w:line="360" w:lineRule="auto"/>
        <w:ind w:left="720"/>
        <w:jc w:val="both"/>
        <w:rPr>
          <w:rFonts w:asciiTheme="majorBidi" w:hAnsiTheme="majorBidi" w:cstheme="majorBidi"/>
          <w:sz w:val="28"/>
          <w:szCs w:val="28"/>
          <w:rtl/>
          <w:lang w:bidi="ar-MA"/>
        </w:rPr>
      </w:pPr>
      <w:r w:rsidRPr="00F4624F">
        <w:rPr>
          <w:rFonts w:asciiTheme="majorBidi" w:hAnsiTheme="majorBidi" w:cstheme="majorBidi"/>
          <w:sz w:val="28"/>
          <w:szCs w:val="28"/>
          <w:rtl/>
          <w:lang w:bidi="ar-MA"/>
        </w:rPr>
        <w:t xml:space="preserve">كما يمكن إعادة هيكلة الأشجار عبر إزالة جميع الأمهات </w:t>
      </w:r>
      <w:proofErr w:type="gramStart"/>
      <w:r w:rsidRPr="00F4624F">
        <w:rPr>
          <w:rFonts w:asciiTheme="majorBidi" w:hAnsiTheme="majorBidi" w:cstheme="majorBidi"/>
          <w:sz w:val="28"/>
          <w:szCs w:val="28"/>
          <w:rtl/>
          <w:lang w:bidi="ar-MA"/>
        </w:rPr>
        <w:t>عند</w:t>
      </w:r>
      <w:proofErr w:type="gramEnd"/>
      <w:r w:rsidRPr="00F4624F">
        <w:rPr>
          <w:rFonts w:asciiTheme="majorBidi" w:hAnsiTheme="majorBidi" w:cstheme="majorBidi"/>
          <w:sz w:val="28"/>
          <w:szCs w:val="28"/>
          <w:rtl/>
          <w:lang w:bidi="ar-MA"/>
        </w:rPr>
        <w:t xml:space="preserve"> 1.50 م و تكوين هيكل جديد في السنوات المقبلة و هذا ما يوصى به للأشجار المريضة </w:t>
      </w:r>
      <w:proofErr w:type="spellStart"/>
      <w:r w:rsidRPr="00F4624F">
        <w:rPr>
          <w:rFonts w:asciiTheme="majorBidi" w:hAnsiTheme="majorBidi" w:cstheme="majorBidi"/>
          <w:sz w:val="28"/>
          <w:szCs w:val="28"/>
          <w:rtl/>
          <w:lang w:bidi="ar-MA"/>
        </w:rPr>
        <w:t>بالفيزيكوكوم</w:t>
      </w:r>
      <w:proofErr w:type="spellEnd"/>
      <w:r w:rsidRPr="00F4624F">
        <w:rPr>
          <w:rFonts w:asciiTheme="majorBidi" w:hAnsiTheme="majorBidi" w:cstheme="majorBidi"/>
          <w:sz w:val="28"/>
          <w:szCs w:val="28"/>
          <w:rtl/>
          <w:lang w:bidi="ar-MA"/>
        </w:rPr>
        <w:t>. و في هذه الحالة سوف لن تثمر الأشجار الا بعد 2 أو 3 سنوات.</w:t>
      </w:r>
    </w:p>
    <w:p w:rsidR="00A97175" w:rsidRDefault="00F4624F" w:rsidP="00F4624F">
      <w:pPr>
        <w:jc w:val="center"/>
        <w:rPr>
          <w:lang w:bidi="ar-MA"/>
        </w:rPr>
      </w:pPr>
      <w:r>
        <w:rPr>
          <w:noProof/>
          <w:lang w:eastAsia="fr-FR"/>
        </w:rPr>
        <w:drawing>
          <wp:inline distT="0" distB="0" distL="0" distR="0" wp14:anchorId="3B408CCD" wp14:editId="366661F3">
            <wp:extent cx="3398808" cy="3001992"/>
            <wp:effectExtent l="0" t="0" r="0" b="8255"/>
            <wp:docPr id="7" name="Image 7" descr="Sans titre 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ns titre 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8808" cy="3001992"/>
                    </a:xfrm>
                    <a:prstGeom prst="rect">
                      <a:avLst/>
                    </a:prstGeom>
                    <a:noFill/>
                    <a:ln>
                      <a:noFill/>
                    </a:ln>
                  </pic:spPr>
                </pic:pic>
              </a:graphicData>
            </a:graphic>
          </wp:inline>
        </w:drawing>
      </w:r>
    </w:p>
    <w:sectPr w:rsidR="00A97175" w:rsidSect="00D329FE">
      <w:pgSz w:w="11906" w:h="16838"/>
      <w:pgMar w:top="1417" w:right="1417" w:bottom="1417" w:left="1417" w:header="708" w:footer="708" w:gutter="0"/>
      <w:pgBorders w:offsetFrom="page">
        <w:top w:val="twistedLines2" w:sz="7" w:space="24" w:color="4F6228" w:themeColor="accent3" w:themeShade="80"/>
        <w:left w:val="twistedLines2" w:sz="7" w:space="24" w:color="4F6228" w:themeColor="accent3" w:themeShade="80"/>
        <w:bottom w:val="twistedLines2" w:sz="7" w:space="24" w:color="4F6228" w:themeColor="accent3" w:themeShade="80"/>
        <w:right w:val="twistedLines2" w:sz="7" w:space="24" w:color="4F6228" w:themeColor="accent3"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20B" w:rsidRDefault="0020420B" w:rsidP="00D329FE">
      <w:pPr>
        <w:spacing w:after="0" w:line="240" w:lineRule="auto"/>
      </w:pPr>
      <w:r>
        <w:separator/>
      </w:r>
    </w:p>
  </w:endnote>
  <w:endnote w:type="continuationSeparator" w:id="0">
    <w:p w:rsidR="0020420B" w:rsidRDefault="0020420B" w:rsidP="00D3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20B" w:rsidRDefault="0020420B" w:rsidP="00D329FE">
      <w:pPr>
        <w:spacing w:after="0" w:line="240" w:lineRule="auto"/>
      </w:pPr>
      <w:r>
        <w:separator/>
      </w:r>
    </w:p>
  </w:footnote>
  <w:footnote w:type="continuationSeparator" w:id="0">
    <w:p w:rsidR="0020420B" w:rsidRDefault="0020420B" w:rsidP="00D329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9FE"/>
    <w:rsid w:val="0020420B"/>
    <w:rsid w:val="00A97175"/>
    <w:rsid w:val="00D329FE"/>
    <w:rsid w:val="00F462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9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329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29FE"/>
    <w:rPr>
      <w:rFonts w:ascii="Tahoma" w:hAnsi="Tahoma" w:cs="Tahoma"/>
      <w:sz w:val="16"/>
      <w:szCs w:val="16"/>
    </w:rPr>
  </w:style>
  <w:style w:type="paragraph" w:styleId="En-tte">
    <w:name w:val="header"/>
    <w:basedOn w:val="Normal"/>
    <w:link w:val="En-tteCar"/>
    <w:uiPriority w:val="99"/>
    <w:unhideWhenUsed/>
    <w:rsid w:val="00D329FE"/>
    <w:pPr>
      <w:tabs>
        <w:tab w:val="center" w:pos="4536"/>
        <w:tab w:val="right" w:pos="9072"/>
      </w:tabs>
      <w:spacing w:after="0" w:line="240" w:lineRule="auto"/>
    </w:pPr>
  </w:style>
  <w:style w:type="character" w:customStyle="1" w:styleId="En-tteCar">
    <w:name w:val="En-tête Car"/>
    <w:basedOn w:val="Policepardfaut"/>
    <w:link w:val="En-tte"/>
    <w:uiPriority w:val="99"/>
    <w:rsid w:val="00D329FE"/>
  </w:style>
  <w:style w:type="paragraph" w:styleId="Pieddepage">
    <w:name w:val="footer"/>
    <w:basedOn w:val="Normal"/>
    <w:link w:val="PieddepageCar"/>
    <w:uiPriority w:val="99"/>
    <w:unhideWhenUsed/>
    <w:rsid w:val="00D329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2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9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329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29FE"/>
    <w:rPr>
      <w:rFonts w:ascii="Tahoma" w:hAnsi="Tahoma" w:cs="Tahoma"/>
      <w:sz w:val="16"/>
      <w:szCs w:val="16"/>
    </w:rPr>
  </w:style>
  <w:style w:type="paragraph" w:styleId="En-tte">
    <w:name w:val="header"/>
    <w:basedOn w:val="Normal"/>
    <w:link w:val="En-tteCar"/>
    <w:uiPriority w:val="99"/>
    <w:unhideWhenUsed/>
    <w:rsid w:val="00D329FE"/>
    <w:pPr>
      <w:tabs>
        <w:tab w:val="center" w:pos="4536"/>
        <w:tab w:val="right" w:pos="9072"/>
      </w:tabs>
      <w:spacing w:after="0" w:line="240" w:lineRule="auto"/>
    </w:pPr>
  </w:style>
  <w:style w:type="character" w:customStyle="1" w:styleId="En-tteCar">
    <w:name w:val="En-tête Car"/>
    <w:basedOn w:val="Policepardfaut"/>
    <w:link w:val="En-tte"/>
    <w:uiPriority w:val="99"/>
    <w:rsid w:val="00D329FE"/>
  </w:style>
  <w:style w:type="paragraph" w:styleId="Pieddepage">
    <w:name w:val="footer"/>
    <w:basedOn w:val="Normal"/>
    <w:link w:val="PieddepageCar"/>
    <w:uiPriority w:val="99"/>
    <w:unhideWhenUsed/>
    <w:rsid w:val="00D329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2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596</Words>
  <Characters>3279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2019-07-03T16:06:00Z</dcterms:created>
  <dcterms:modified xsi:type="dcterms:W3CDTF">2019-07-03T16:21:00Z</dcterms:modified>
</cp:coreProperties>
</file>